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9965" w14:textId="77777777" w:rsidR="005653AD" w:rsidRDefault="005653AD" w:rsidP="00A20150">
      <w:pPr>
        <w:tabs>
          <w:tab w:val="left" w:pos="450"/>
          <w:tab w:val="left" w:pos="540"/>
        </w:tabs>
        <w:rPr>
          <w:rFonts w:ascii="Arial Narrow" w:hAnsi="Arial Narrow"/>
          <w:iCs/>
          <w:sz w:val="16"/>
          <w:szCs w:val="16"/>
        </w:rPr>
      </w:pPr>
    </w:p>
    <w:bookmarkStart w:id="0" w:name="_MON_1426241368"/>
    <w:bookmarkEnd w:id="0"/>
    <w:p w14:paraId="2F5D1C63" w14:textId="112A4F71" w:rsidR="005653AD" w:rsidRPr="00445B9D" w:rsidRDefault="00445B9D" w:rsidP="005C306D">
      <w:pPr>
        <w:tabs>
          <w:tab w:val="left" w:pos="450"/>
          <w:tab w:val="left" w:pos="540"/>
        </w:tabs>
        <w:jc w:val="center"/>
        <w:rPr>
          <w:rFonts w:ascii="Chamberi Super Display" w:hAnsi="Chamberi Super Display"/>
          <w:b/>
          <w:bCs/>
          <w:iCs/>
          <w:sz w:val="16"/>
          <w:szCs w:val="16"/>
        </w:rPr>
      </w:pPr>
      <w:r w:rsidRPr="00300B0E">
        <w:object w:dxaOrig="1471" w:dyaOrig="1231" w14:anchorId="6CCBCD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1.8pt;mso-position-horizontal:center" o:ole="" o:preferrelative="f" o:allowoverlap="f">
            <v:imagedata r:id="rId5" o:title=""/>
            <o:lock v:ext="edit" aspectratio="f"/>
          </v:shape>
          <o:OLEObject Type="Embed" ProgID="Word.Picture.8" ShapeID="_x0000_i1025" DrawAspect="Content" ObjectID="_1817725436" r:id="rId6"/>
        </w:object>
      </w:r>
      <w:r w:rsidRPr="00445B9D">
        <w:rPr>
          <w:rFonts w:ascii="Chamberi Super Display" w:hAnsi="Chamberi Super Display"/>
          <w:b/>
          <w:bCs/>
          <w:iCs/>
          <w:sz w:val="32"/>
          <w:szCs w:val="32"/>
        </w:rPr>
        <w:t>The League of Women Voters of Humboldt County</w:t>
      </w:r>
    </w:p>
    <w:p w14:paraId="6B2DE5EA" w14:textId="77777777" w:rsidR="00E83465" w:rsidRDefault="00E83465" w:rsidP="005C306D">
      <w:pPr>
        <w:tabs>
          <w:tab w:val="left" w:pos="450"/>
          <w:tab w:val="left" w:pos="540"/>
        </w:tabs>
        <w:jc w:val="center"/>
        <w:rPr>
          <w:rFonts w:ascii="Arial Narrow" w:hAnsi="Arial Narrow"/>
          <w:iCs/>
          <w:sz w:val="16"/>
          <w:szCs w:val="16"/>
        </w:rPr>
      </w:pPr>
    </w:p>
    <w:p w14:paraId="006CFCA4" w14:textId="1F366005" w:rsidR="00445B9D" w:rsidRPr="002F61C9" w:rsidRDefault="00445B9D" w:rsidP="005C306D">
      <w:pPr>
        <w:tabs>
          <w:tab w:val="left" w:pos="450"/>
          <w:tab w:val="left" w:pos="540"/>
        </w:tabs>
        <w:jc w:val="center"/>
        <w:rPr>
          <w:rFonts w:ascii="Arial Narrow" w:hAnsi="Arial Narrow"/>
          <w:b/>
          <w:bCs/>
          <w:iCs/>
          <w:sz w:val="32"/>
          <w:szCs w:val="32"/>
        </w:rPr>
      </w:pPr>
      <w:r w:rsidRPr="001B2D7B">
        <w:rPr>
          <w:rFonts w:ascii="Arial Narrow" w:hAnsi="Arial Narrow"/>
          <w:b/>
          <w:bCs/>
          <w:iCs/>
          <w:sz w:val="36"/>
          <w:szCs w:val="36"/>
        </w:rPr>
        <w:t>202</w:t>
      </w:r>
      <w:r w:rsidR="003F41CC">
        <w:rPr>
          <w:rFonts w:ascii="Arial Narrow" w:hAnsi="Arial Narrow"/>
          <w:b/>
          <w:bCs/>
          <w:iCs/>
          <w:sz w:val="36"/>
          <w:szCs w:val="36"/>
        </w:rPr>
        <w:t>6</w:t>
      </w:r>
      <w:r w:rsidRPr="002F61C9">
        <w:rPr>
          <w:rFonts w:ascii="Arial Narrow" w:hAnsi="Arial Narrow"/>
          <w:b/>
          <w:bCs/>
          <w:iCs/>
          <w:sz w:val="32"/>
          <w:szCs w:val="32"/>
        </w:rPr>
        <w:t xml:space="preserve"> State of the Community Luncheon Civic Contribution Award Nomination</w:t>
      </w:r>
    </w:p>
    <w:p w14:paraId="07B0DC56" w14:textId="27017BC0" w:rsidR="00445B9D" w:rsidRPr="002F61C9" w:rsidRDefault="00445B9D" w:rsidP="005C306D">
      <w:pPr>
        <w:tabs>
          <w:tab w:val="left" w:pos="450"/>
          <w:tab w:val="left" w:pos="540"/>
        </w:tabs>
        <w:jc w:val="center"/>
        <w:rPr>
          <w:rFonts w:ascii="Arial Narrow" w:hAnsi="Arial Narrow"/>
          <w:iCs/>
        </w:rPr>
      </w:pPr>
    </w:p>
    <w:p w14:paraId="7EF54A8A" w14:textId="49EC7BC8" w:rsidR="00445B9D" w:rsidRPr="00594C4D" w:rsidRDefault="00445B9D" w:rsidP="00373BAA">
      <w:pPr>
        <w:tabs>
          <w:tab w:val="left" w:pos="450"/>
          <w:tab w:val="left" w:pos="540"/>
        </w:tabs>
        <w:jc w:val="both"/>
        <w:rPr>
          <w:rFonts w:ascii="Arial" w:hAnsi="Arial" w:cs="Arial"/>
          <w:iCs/>
        </w:rPr>
      </w:pPr>
      <w:r w:rsidRPr="00594C4D">
        <w:rPr>
          <w:rFonts w:ascii="Arial" w:hAnsi="Arial" w:cs="Arial"/>
          <w:iCs/>
        </w:rPr>
        <w:t>Each year, at the State of the Community Luncheon</w:t>
      </w:r>
      <w:r w:rsidR="00AF5936" w:rsidRPr="00594C4D">
        <w:rPr>
          <w:rFonts w:ascii="Arial" w:hAnsi="Arial" w:cs="Arial"/>
          <w:iCs/>
        </w:rPr>
        <w:t>, the League of Women Voters of Humboldt County honors individuals and/or groups for contributing to our community</w:t>
      </w:r>
      <w:r w:rsidR="00D70190">
        <w:rPr>
          <w:rFonts w:ascii="Arial" w:hAnsi="Arial" w:cs="Arial"/>
          <w:iCs/>
        </w:rPr>
        <w:t xml:space="preserve"> through their volunteer work</w:t>
      </w:r>
      <w:r w:rsidR="00AF5936" w:rsidRPr="00594C4D">
        <w:rPr>
          <w:rFonts w:ascii="Arial" w:hAnsi="Arial" w:cs="Arial"/>
          <w:iCs/>
        </w:rPr>
        <w:t>.  We are now accepting nominations for those community members you feel deserve this special recognition for their contributions.  Please nominate a person or organization you feel should be considered for this honor and why.</w:t>
      </w:r>
    </w:p>
    <w:p w14:paraId="1CDD289A" w14:textId="6B6B69A5" w:rsidR="00AF5936" w:rsidRDefault="00AF5936" w:rsidP="00A20150">
      <w:pPr>
        <w:tabs>
          <w:tab w:val="left" w:pos="450"/>
          <w:tab w:val="left" w:pos="540"/>
        </w:tabs>
        <w:rPr>
          <w:rFonts w:ascii="Arial Narrow" w:hAnsi="Arial Narrow"/>
          <w:iCs/>
        </w:rPr>
      </w:pPr>
    </w:p>
    <w:p w14:paraId="12C0C6A5" w14:textId="79A715C4" w:rsidR="00AF5936" w:rsidRPr="001B2D7B" w:rsidRDefault="00AF5936" w:rsidP="00A20150">
      <w:pPr>
        <w:tabs>
          <w:tab w:val="left" w:pos="450"/>
          <w:tab w:val="left" w:pos="540"/>
        </w:tabs>
        <w:rPr>
          <w:rFonts w:ascii="Arial" w:hAnsi="Arial" w:cs="Arial"/>
          <w:b/>
          <w:bCs/>
          <w:iCs/>
        </w:rPr>
      </w:pPr>
      <w:r w:rsidRPr="001B2D7B">
        <w:rPr>
          <w:rFonts w:ascii="Arial" w:hAnsi="Arial" w:cs="Arial"/>
          <w:b/>
          <w:bCs/>
          <w:iCs/>
        </w:rPr>
        <w:t>Please provide us with the following:</w:t>
      </w:r>
    </w:p>
    <w:p w14:paraId="109FC98F" w14:textId="5D043FC0" w:rsidR="00AF5936" w:rsidRPr="001B2D7B" w:rsidRDefault="00AF5936" w:rsidP="00A20150">
      <w:pPr>
        <w:tabs>
          <w:tab w:val="left" w:pos="450"/>
          <w:tab w:val="left" w:pos="540"/>
        </w:tabs>
        <w:rPr>
          <w:rFonts w:ascii="Arial" w:hAnsi="Arial" w:cs="Arial"/>
          <w:b/>
          <w:bCs/>
          <w:iCs/>
        </w:rPr>
      </w:pPr>
    </w:p>
    <w:p w14:paraId="070E8990" w14:textId="0BCAFBC1" w:rsidR="00AF5936" w:rsidRPr="001B2D7B" w:rsidRDefault="00AF5936" w:rsidP="00594C4D">
      <w:pPr>
        <w:tabs>
          <w:tab w:val="left" w:pos="450"/>
          <w:tab w:val="left" w:pos="540"/>
          <w:tab w:val="left" w:pos="3342"/>
        </w:tabs>
        <w:rPr>
          <w:rFonts w:ascii="Arial" w:hAnsi="Arial" w:cs="Arial"/>
          <w:b/>
          <w:bCs/>
          <w:iCs/>
          <w:u w:val="single"/>
        </w:rPr>
      </w:pPr>
      <w:r w:rsidRPr="001B2D7B">
        <w:rPr>
          <w:rFonts w:ascii="Arial" w:hAnsi="Arial" w:cs="Arial"/>
          <w:b/>
          <w:bCs/>
          <w:iCs/>
          <w:u w:val="single"/>
        </w:rPr>
        <w:t>Your name</w:t>
      </w:r>
      <w:r w:rsidR="00594C4D" w:rsidRPr="001B2D7B">
        <w:rPr>
          <w:rFonts w:ascii="Arial" w:hAnsi="Arial" w:cs="Arial"/>
          <w:b/>
          <w:bCs/>
          <w:iCs/>
          <w:u w:val="single"/>
        </w:rPr>
        <w:t>:</w:t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="00594C4D"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  <w:t>Address:</w:t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="003F41CC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</w:p>
    <w:p w14:paraId="620B6D1A" w14:textId="77777777" w:rsidR="00AF5936" w:rsidRPr="001B2D7B" w:rsidRDefault="00AF5936" w:rsidP="00A20150">
      <w:pPr>
        <w:tabs>
          <w:tab w:val="left" w:pos="450"/>
          <w:tab w:val="left" w:pos="540"/>
        </w:tabs>
        <w:rPr>
          <w:rFonts w:ascii="Arial" w:hAnsi="Arial" w:cs="Arial"/>
          <w:b/>
          <w:bCs/>
          <w:iCs/>
        </w:rPr>
      </w:pPr>
    </w:p>
    <w:p w14:paraId="2996C96D" w14:textId="0528D5DC" w:rsidR="005653AD" w:rsidRPr="001B2D7B" w:rsidRDefault="00AF5936" w:rsidP="00A20150">
      <w:pPr>
        <w:tabs>
          <w:tab w:val="left" w:pos="450"/>
          <w:tab w:val="left" w:pos="540"/>
        </w:tabs>
        <w:rPr>
          <w:rFonts w:ascii="Arial" w:hAnsi="Arial" w:cs="Arial"/>
          <w:b/>
          <w:bCs/>
          <w:iCs/>
          <w:u w:val="single"/>
        </w:rPr>
      </w:pPr>
      <w:r w:rsidRPr="001B2D7B">
        <w:rPr>
          <w:rFonts w:ascii="Arial" w:hAnsi="Arial" w:cs="Arial"/>
          <w:b/>
          <w:bCs/>
          <w:iCs/>
          <w:u w:val="single"/>
        </w:rPr>
        <w:t>The best way to contact you (phone, email, text, etc.):</w:t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="003F41CC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  <w:r w:rsidRPr="001B2D7B">
        <w:rPr>
          <w:rFonts w:ascii="Arial" w:hAnsi="Arial" w:cs="Arial"/>
          <w:b/>
          <w:bCs/>
          <w:iCs/>
          <w:u w:val="single"/>
        </w:rPr>
        <w:tab/>
      </w:r>
    </w:p>
    <w:p w14:paraId="04698F51" w14:textId="77777777" w:rsidR="00D91248" w:rsidRDefault="00D91248" w:rsidP="00D91248">
      <w:pPr>
        <w:tabs>
          <w:tab w:val="left" w:pos="450"/>
          <w:tab w:val="left" w:pos="540"/>
        </w:tabs>
        <w:rPr>
          <w:rFonts w:ascii="Arial" w:hAnsi="Arial" w:cs="Arial"/>
          <w:iCs/>
        </w:rPr>
      </w:pPr>
    </w:p>
    <w:p w14:paraId="2763E54C" w14:textId="20F4B5F4" w:rsidR="00FB0767" w:rsidRPr="001B2D7B" w:rsidRDefault="00AF5936" w:rsidP="004A78E8">
      <w:pPr>
        <w:tabs>
          <w:tab w:val="left" w:pos="450"/>
          <w:tab w:val="left" w:pos="540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B2D7B">
        <w:rPr>
          <w:rFonts w:ascii="Arial" w:hAnsi="Arial" w:cs="Arial"/>
          <w:b/>
          <w:bCs/>
          <w:iCs/>
          <w:sz w:val="28"/>
          <w:szCs w:val="28"/>
        </w:rPr>
        <w:t>Submit your nomination</w:t>
      </w:r>
      <w:r w:rsidR="002F61C9" w:rsidRPr="001B2D7B">
        <w:rPr>
          <w:rFonts w:ascii="Arial" w:hAnsi="Arial" w:cs="Arial"/>
          <w:b/>
          <w:bCs/>
          <w:iCs/>
          <w:sz w:val="28"/>
          <w:szCs w:val="28"/>
        </w:rPr>
        <w:t xml:space="preserve"> by </w:t>
      </w:r>
      <w:r w:rsidR="00A37608">
        <w:rPr>
          <w:rFonts w:ascii="Arial" w:hAnsi="Arial" w:cs="Arial"/>
          <w:b/>
          <w:bCs/>
          <w:iCs/>
          <w:sz w:val="28"/>
          <w:szCs w:val="28"/>
        </w:rPr>
        <w:t xml:space="preserve">Friday, </w:t>
      </w:r>
      <w:r w:rsidR="002F61C9" w:rsidRPr="001B2D7B">
        <w:rPr>
          <w:rFonts w:ascii="Arial" w:hAnsi="Arial" w:cs="Arial"/>
          <w:b/>
          <w:bCs/>
          <w:iCs/>
          <w:sz w:val="28"/>
          <w:szCs w:val="28"/>
        </w:rPr>
        <w:t xml:space="preserve">December </w:t>
      </w:r>
      <w:r w:rsidR="006E2E7D">
        <w:rPr>
          <w:rFonts w:ascii="Arial" w:hAnsi="Arial" w:cs="Arial"/>
          <w:b/>
          <w:bCs/>
          <w:iCs/>
          <w:sz w:val="28"/>
          <w:szCs w:val="28"/>
        </w:rPr>
        <w:t>5</w:t>
      </w:r>
      <w:r w:rsidR="002F61C9" w:rsidRPr="001B2D7B">
        <w:rPr>
          <w:rFonts w:ascii="Arial" w:hAnsi="Arial" w:cs="Arial"/>
          <w:b/>
          <w:bCs/>
          <w:iCs/>
          <w:sz w:val="28"/>
          <w:szCs w:val="28"/>
        </w:rPr>
        <w:t xml:space="preserve">, </w:t>
      </w:r>
      <w:proofErr w:type="gramStart"/>
      <w:r w:rsidR="002F61C9" w:rsidRPr="001B2D7B">
        <w:rPr>
          <w:rFonts w:ascii="Arial" w:hAnsi="Arial" w:cs="Arial"/>
          <w:b/>
          <w:bCs/>
          <w:iCs/>
          <w:sz w:val="28"/>
          <w:szCs w:val="28"/>
        </w:rPr>
        <w:t>202</w:t>
      </w:r>
      <w:r w:rsidR="005C306D">
        <w:rPr>
          <w:rFonts w:ascii="Arial" w:hAnsi="Arial" w:cs="Arial"/>
          <w:b/>
          <w:bCs/>
          <w:iCs/>
          <w:sz w:val="28"/>
          <w:szCs w:val="28"/>
        </w:rPr>
        <w:t>5</w:t>
      </w:r>
      <w:proofErr w:type="gramEnd"/>
      <w:r w:rsidR="002F61C9" w:rsidRPr="001B2D7B">
        <w:rPr>
          <w:rFonts w:ascii="Arial" w:hAnsi="Arial" w:cs="Arial"/>
          <w:b/>
          <w:bCs/>
          <w:iCs/>
          <w:sz w:val="28"/>
          <w:szCs w:val="28"/>
        </w:rPr>
        <w:t xml:space="preserve"> to:</w:t>
      </w:r>
    </w:p>
    <w:p w14:paraId="3A177C60" w14:textId="53945C54" w:rsidR="00C751B4" w:rsidRDefault="002F61C9" w:rsidP="004A78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3BAA">
        <w:rPr>
          <w:rFonts w:ascii="Arial" w:hAnsi="Arial" w:cs="Arial"/>
          <w:b/>
          <w:bCs/>
          <w:iCs/>
          <w:sz w:val="28"/>
          <w:szCs w:val="28"/>
        </w:rPr>
        <w:t xml:space="preserve">State of the Community Luncheon Committee, </w:t>
      </w:r>
      <w:r w:rsidR="00F755BE" w:rsidRPr="00373BAA">
        <w:rPr>
          <w:rFonts w:ascii="Arial" w:hAnsi="Arial" w:cs="Arial"/>
          <w:b/>
          <w:bCs/>
          <w:sz w:val="28"/>
          <w:szCs w:val="28"/>
        </w:rPr>
        <w:t xml:space="preserve">Maggie Fleming </w:t>
      </w:r>
    </w:p>
    <w:p w14:paraId="132197DC" w14:textId="2B7066A1" w:rsidR="00F755BE" w:rsidRPr="00373BAA" w:rsidRDefault="00F755BE" w:rsidP="004A78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3BAA">
        <w:rPr>
          <w:rFonts w:ascii="Arial" w:hAnsi="Arial" w:cs="Arial"/>
          <w:b/>
          <w:bCs/>
          <w:sz w:val="28"/>
          <w:szCs w:val="28"/>
        </w:rPr>
        <w:t>P.O. Box 252,</w:t>
      </w:r>
      <w:r w:rsidR="00C751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373BAA">
        <w:rPr>
          <w:rFonts w:ascii="Arial" w:hAnsi="Arial" w:cs="Arial"/>
          <w:b/>
          <w:bCs/>
          <w:sz w:val="28"/>
          <w:szCs w:val="28"/>
        </w:rPr>
        <w:t>Eureka CA </w:t>
      </w:r>
      <w:r w:rsidR="00373BAA" w:rsidRPr="00373BAA">
        <w:rPr>
          <w:rFonts w:ascii="Arial" w:hAnsi="Arial" w:cs="Arial"/>
          <w:b/>
          <w:bCs/>
          <w:sz w:val="28"/>
          <w:szCs w:val="28"/>
        </w:rPr>
        <w:t>95502,</w:t>
      </w:r>
      <w:r w:rsidRPr="00373BAA">
        <w:rPr>
          <w:rFonts w:ascii="Arial" w:hAnsi="Arial" w:cs="Arial"/>
          <w:b/>
          <w:bCs/>
          <w:sz w:val="28"/>
          <w:szCs w:val="28"/>
        </w:rPr>
        <w:t xml:space="preserve"> or email </w:t>
      </w:r>
      <w:hyperlink r:id="rId7" w:history="1">
        <w:r w:rsidRPr="00373BAA">
          <w:rPr>
            <w:rStyle w:val="Hyperlink"/>
            <w:rFonts w:ascii="Arial" w:hAnsi="Arial" w:cs="Arial"/>
            <w:b/>
            <w:bCs/>
            <w:sz w:val="28"/>
            <w:szCs w:val="28"/>
          </w:rPr>
          <w:t>maggiefleming2018@gmail.com</w:t>
        </w:r>
      </w:hyperlink>
    </w:p>
    <w:p w14:paraId="2D0989E9" w14:textId="77777777" w:rsidR="002F61C9" w:rsidRDefault="002F61C9" w:rsidP="00A20150">
      <w:pPr>
        <w:tabs>
          <w:tab w:val="left" w:pos="450"/>
          <w:tab w:val="left" w:pos="540"/>
        </w:tabs>
        <w:rPr>
          <w:rFonts w:ascii="Arial Narrow" w:hAnsi="Arial Narrow"/>
          <w:iCs/>
          <w:sz w:val="16"/>
          <w:szCs w:val="16"/>
        </w:rPr>
      </w:pPr>
    </w:p>
    <w:p w14:paraId="2C257A68" w14:textId="77777777" w:rsidR="002F61C9" w:rsidRDefault="002F61C9" w:rsidP="00A20150">
      <w:pPr>
        <w:tabs>
          <w:tab w:val="left" w:pos="450"/>
          <w:tab w:val="left" w:pos="540"/>
        </w:tabs>
        <w:rPr>
          <w:rFonts w:ascii="Arial Narrow" w:hAnsi="Arial Narrow"/>
          <w:iCs/>
          <w:sz w:val="16"/>
          <w:szCs w:val="16"/>
        </w:rPr>
      </w:pPr>
    </w:p>
    <w:p w14:paraId="382DAAB0" w14:textId="0AA11BFC" w:rsidR="00594C4D" w:rsidRPr="00594C4D" w:rsidRDefault="00594C4D" w:rsidP="00594C4D">
      <w:pPr>
        <w:tabs>
          <w:tab w:val="left" w:pos="1060"/>
        </w:tabs>
        <w:rPr>
          <w:rFonts w:ascii="Arial" w:hAnsi="Arial" w:cs="Arial"/>
          <w:iCs/>
          <w:u w:val="single"/>
        </w:rPr>
      </w:pPr>
      <w:r w:rsidRPr="00594C4D">
        <w:rPr>
          <w:rFonts w:ascii="Arial" w:hAnsi="Arial" w:cs="Arial"/>
          <w:iCs/>
          <w:u w:val="single"/>
        </w:rPr>
        <w:t>Name of individual or group to be nominated:</w:t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</w:p>
    <w:p w14:paraId="4FCCF3BB" w14:textId="04AF33D0" w:rsidR="00594C4D" w:rsidRPr="00594C4D" w:rsidRDefault="00594C4D" w:rsidP="00594C4D">
      <w:pPr>
        <w:tabs>
          <w:tab w:val="left" w:pos="1060"/>
        </w:tabs>
        <w:rPr>
          <w:rFonts w:ascii="Arial" w:hAnsi="Arial" w:cs="Arial"/>
          <w:iCs/>
          <w:u w:val="single"/>
        </w:rPr>
      </w:pPr>
    </w:p>
    <w:p w14:paraId="50637519" w14:textId="61BB5BD3" w:rsidR="00594C4D" w:rsidRPr="00594C4D" w:rsidRDefault="00594C4D" w:rsidP="00594C4D">
      <w:pPr>
        <w:tabs>
          <w:tab w:val="left" w:pos="1060"/>
        </w:tabs>
        <w:rPr>
          <w:rFonts w:ascii="Arial" w:hAnsi="Arial" w:cs="Arial"/>
          <w:iCs/>
          <w:u w:val="single"/>
        </w:rPr>
      </w:pPr>
      <w:r w:rsidRPr="00594C4D">
        <w:rPr>
          <w:rFonts w:ascii="Arial" w:hAnsi="Arial" w:cs="Arial"/>
          <w:iCs/>
          <w:u w:val="single"/>
        </w:rPr>
        <w:t>Address:</w:t>
      </w:r>
      <w:r w:rsidRPr="00594C4D">
        <w:rPr>
          <w:rFonts w:ascii="Arial" w:hAnsi="Arial" w:cs="Arial"/>
          <w:iCs/>
          <w:u w:val="single"/>
        </w:rPr>
        <w:tab/>
      </w:r>
      <w:r w:rsidRPr="00594C4D">
        <w:rPr>
          <w:rFonts w:ascii="Arial" w:hAnsi="Arial" w:cs="Arial"/>
          <w:iCs/>
          <w:u w:val="single"/>
        </w:rPr>
        <w:tab/>
      </w:r>
      <w:r w:rsidRPr="00594C4D">
        <w:rPr>
          <w:rFonts w:ascii="Arial" w:hAnsi="Arial" w:cs="Arial"/>
          <w:iCs/>
          <w:u w:val="single"/>
        </w:rPr>
        <w:tab/>
      </w:r>
      <w:r w:rsidRPr="00594C4D">
        <w:rPr>
          <w:rFonts w:ascii="Arial" w:hAnsi="Arial" w:cs="Arial"/>
          <w:iCs/>
          <w:u w:val="single"/>
        </w:rPr>
        <w:tab/>
      </w:r>
      <w:r w:rsidRPr="00594C4D">
        <w:rPr>
          <w:rFonts w:ascii="Arial" w:hAnsi="Arial" w:cs="Arial"/>
          <w:iCs/>
          <w:u w:val="single"/>
        </w:rPr>
        <w:tab/>
      </w:r>
      <w:r w:rsidRPr="00594C4D">
        <w:rPr>
          <w:rFonts w:ascii="Arial" w:hAnsi="Arial" w:cs="Arial"/>
          <w:iCs/>
          <w:u w:val="single"/>
        </w:rPr>
        <w:tab/>
      </w:r>
      <w:r w:rsidRPr="00594C4D">
        <w:rPr>
          <w:rFonts w:ascii="Arial" w:hAnsi="Arial" w:cs="Arial"/>
          <w:iCs/>
          <w:u w:val="single"/>
        </w:rPr>
        <w:tab/>
      </w:r>
      <w:r w:rsidRPr="00594C4D">
        <w:rPr>
          <w:rFonts w:ascii="Arial" w:hAnsi="Arial" w:cs="Arial"/>
          <w:iCs/>
          <w:u w:val="single"/>
        </w:rPr>
        <w:tab/>
        <w:t>Phone or email:</w:t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5F31F393" w14:textId="77777777" w:rsidR="002F61C9" w:rsidRDefault="002F61C9" w:rsidP="00A20150">
      <w:pPr>
        <w:tabs>
          <w:tab w:val="left" w:pos="450"/>
          <w:tab w:val="left" w:pos="540"/>
        </w:tabs>
        <w:rPr>
          <w:rFonts w:ascii="Arial Narrow" w:hAnsi="Arial Narrow"/>
          <w:iCs/>
          <w:sz w:val="16"/>
          <w:szCs w:val="16"/>
        </w:rPr>
      </w:pPr>
    </w:p>
    <w:p w14:paraId="12FCBF36" w14:textId="77777777" w:rsidR="002F61C9" w:rsidRDefault="002F61C9" w:rsidP="00A20150">
      <w:pPr>
        <w:tabs>
          <w:tab w:val="left" w:pos="450"/>
          <w:tab w:val="left" w:pos="540"/>
        </w:tabs>
        <w:rPr>
          <w:rFonts w:ascii="Arial Narrow" w:hAnsi="Arial Narrow"/>
          <w:iCs/>
          <w:sz w:val="16"/>
          <w:szCs w:val="16"/>
        </w:rPr>
      </w:pPr>
    </w:p>
    <w:p w14:paraId="61363847" w14:textId="6BBEA037" w:rsidR="00594C4D" w:rsidRDefault="00594C4D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 w:rsidRPr="00594C4D">
        <w:rPr>
          <w:rFonts w:ascii="Arial" w:hAnsi="Arial" w:cs="Arial"/>
          <w:iCs/>
        </w:rPr>
        <w:t xml:space="preserve">In what way has the person or group made a positive contribution to Humboldt County?  </w:t>
      </w:r>
      <w:r w:rsidR="001B2D7B"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 w:rsidR="001B2D7B">
        <w:rPr>
          <w:rFonts w:ascii="Arial" w:hAnsi="Arial" w:cs="Arial"/>
          <w:iCs/>
          <w:u w:val="single"/>
        </w:rPr>
        <w:tab/>
      </w:r>
    </w:p>
    <w:p w14:paraId="7819DE2C" w14:textId="0B1553C5" w:rsidR="00594C4D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4813B9D4" w14:textId="4C3B74B9" w:rsidR="001B2D7B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40DE8D02" w14:textId="1FF9B3FA" w:rsidR="001B2D7B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5B0F690D" w14:textId="497A3E55" w:rsidR="001B2D7B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66C3DA04" w14:textId="71B62BC7" w:rsidR="001B2D7B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5518DDB7" w14:textId="74BA5685" w:rsidR="001B2D7B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5B464DF7" w14:textId="2B961571" w:rsidR="001B2D7B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0A679AB4" w14:textId="37C163E5" w:rsidR="001B2D7B" w:rsidRDefault="001B2D7B" w:rsidP="001B2D7B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bookmarkStart w:id="1" w:name="_Hlk145548256"/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bookmarkEnd w:id="1"/>
    <w:p w14:paraId="20E726B5" w14:textId="11222BD9" w:rsidR="00373BAA" w:rsidRDefault="00373BAA" w:rsidP="00373BAA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06C5F7CB" w14:textId="66F8EDA2" w:rsidR="00373BAA" w:rsidRDefault="00373BAA" w:rsidP="00373BAA">
      <w:pPr>
        <w:tabs>
          <w:tab w:val="left" w:pos="106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  <w:r w:rsidR="003F41CC">
        <w:rPr>
          <w:rFonts w:ascii="Arial" w:hAnsi="Arial" w:cs="Arial"/>
          <w:iCs/>
          <w:u w:val="single"/>
        </w:rPr>
        <w:tab/>
      </w:r>
      <w:r>
        <w:rPr>
          <w:rFonts w:ascii="Arial" w:hAnsi="Arial" w:cs="Arial"/>
          <w:iCs/>
          <w:u w:val="single"/>
        </w:rPr>
        <w:tab/>
      </w:r>
    </w:p>
    <w:p w14:paraId="060BCEC6" w14:textId="61E7EED8" w:rsidR="00E83465" w:rsidRDefault="00487684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  <w:r>
        <w:rPr>
          <w:rFonts w:ascii="Chamberi Super Display" w:hAnsi="Chamberi Super Display"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2E9B5" wp14:editId="2403F8FC">
                <wp:simplePos x="0" y="0"/>
                <wp:positionH relativeFrom="margin">
                  <wp:posOffset>259080</wp:posOffset>
                </wp:positionH>
                <wp:positionV relativeFrom="paragraph">
                  <wp:posOffset>-220980</wp:posOffset>
                </wp:positionV>
                <wp:extent cx="6576060" cy="791845"/>
                <wp:effectExtent l="0" t="0" r="1524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C0109" w14:textId="76C15CD4" w:rsidR="00C7281B" w:rsidRPr="007529A4" w:rsidRDefault="00C7281B" w:rsidP="003F41CC">
                            <w:pPr>
                              <w:jc w:val="center"/>
                              <w:rPr>
                                <w:rFonts w:ascii="Chamberi Super Display" w:hAnsi="Chamberi Super Display"/>
                                <w:b/>
                                <w:sz w:val="56"/>
                                <w:szCs w:val="56"/>
                              </w:rPr>
                            </w:pPr>
                            <w:r w:rsidRPr="007529A4">
                              <w:rPr>
                                <w:rFonts w:ascii="Chamberi Super Display" w:hAnsi="Chamberi Super Display"/>
                                <w:b/>
                                <w:sz w:val="56"/>
                                <w:szCs w:val="56"/>
                              </w:rPr>
                              <w:t>PAST CIVIC CONTRIBUTION</w:t>
                            </w:r>
                          </w:p>
                          <w:p w14:paraId="4C809A00" w14:textId="77777777" w:rsidR="00C7281B" w:rsidRPr="007529A4" w:rsidRDefault="00C7281B" w:rsidP="003F41CC">
                            <w:pPr>
                              <w:jc w:val="center"/>
                              <w:rPr>
                                <w:rFonts w:ascii="Chamberi Super Display" w:hAnsi="Chamberi Super Display"/>
                                <w:b/>
                                <w:sz w:val="56"/>
                                <w:szCs w:val="56"/>
                              </w:rPr>
                            </w:pPr>
                            <w:r w:rsidRPr="007529A4">
                              <w:rPr>
                                <w:rFonts w:ascii="Chamberi Super Display" w:hAnsi="Chamberi Super Display"/>
                                <w:b/>
                                <w:sz w:val="56"/>
                                <w:szCs w:val="56"/>
                              </w:rPr>
                              <w:t>AWARD RECIPIENTS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D2E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-17.4pt;width:517.8pt;height:62.3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6VFgIAACsEAAAOAAAAZHJzL2Uyb0RvYy54bWysU9uO2yAQfa/Uf0C8N3aiXDZWnNU221SV&#10;thdp2w8gGMeomKEDiZ1+fQeczaa3l6o8IIYZzsycOaxu+9awo0KvwZZ8PMo5U1ZCpe2+5F8+b1/d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">
                <v:textbox>
                  <w:txbxContent>
                    <w:p w14:paraId="49BC0109" w14:textId="76C15CD4" w:rsidR="00C7281B" w:rsidRPr="007529A4" w:rsidRDefault="00C7281B" w:rsidP="003F41CC">
                      <w:pPr>
                        <w:jc w:val="center"/>
                        <w:rPr>
                          <w:rFonts w:ascii="Chamberi Super Display" w:hAnsi="Chamberi Super Display"/>
                          <w:b/>
                          <w:sz w:val="56"/>
                          <w:szCs w:val="56"/>
                        </w:rPr>
                      </w:pPr>
                      <w:r w:rsidRPr="007529A4">
                        <w:rPr>
                          <w:rFonts w:ascii="Chamberi Super Display" w:hAnsi="Chamberi Super Display"/>
                          <w:b/>
                          <w:sz w:val="56"/>
                          <w:szCs w:val="56"/>
                        </w:rPr>
                        <w:t>PAST CIVIC CONTRIBUTION</w:t>
                      </w:r>
                    </w:p>
                    <w:p w14:paraId="4C809A00" w14:textId="77777777" w:rsidR="00C7281B" w:rsidRPr="007529A4" w:rsidRDefault="00C7281B" w:rsidP="003F41CC">
                      <w:pPr>
                        <w:jc w:val="center"/>
                        <w:rPr>
                          <w:rFonts w:ascii="Chamberi Super Display" w:hAnsi="Chamberi Super Display"/>
                          <w:b/>
                          <w:sz w:val="56"/>
                          <w:szCs w:val="56"/>
                        </w:rPr>
                      </w:pPr>
                      <w:r w:rsidRPr="007529A4">
                        <w:rPr>
                          <w:rFonts w:ascii="Chamberi Super Display" w:hAnsi="Chamberi Super Display"/>
                          <w:b/>
                          <w:sz w:val="56"/>
                          <w:szCs w:val="56"/>
                        </w:rPr>
                        <w:t>AWARD RECIPIENTS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8D411" w14:textId="33545598" w:rsidR="00487684" w:rsidRDefault="00487684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6D5FD828" w14:textId="3E353EC5" w:rsidR="00E83465" w:rsidRDefault="00E83465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0A570042" w14:textId="132726C0" w:rsidR="00E83465" w:rsidRDefault="00E83465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27791E64" w14:textId="298F4F59" w:rsidR="00E83465" w:rsidRDefault="00626831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  <w:r w:rsidRPr="00800EF1">
        <w:rPr>
          <w:rFonts w:ascii="Chamberi Super Display" w:hAnsi="Chamberi Super Display"/>
          <w:i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6C7A3F3" wp14:editId="619D1F5A">
                <wp:simplePos x="0" y="0"/>
                <wp:positionH relativeFrom="column">
                  <wp:posOffset>3672840</wp:posOffset>
                </wp:positionH>
                <wp:positionV relativeFrom="paragraph">
                  <wp:posOffset>91440</wp:posOffset>
                </wp:positionV>
                <wp:extent cx="3162300" cy="8410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41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9EB3" w14:textId="5894C8B0" w:rsidR="00800EF1" w:rsidRPr="00F755BE" w:rsidRDefault="00800EF1" w:rsidP="004D61FA">
                            <w:pPr>
                              <w:tabs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  <w:tab w:val="left" w:pos="1260"/>
                                <w:tab w:val="left" w:pos="14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2010</w:t>
                            </w:r>
                            <w:r w:rsidR="004D61FA"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Rose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 xml:space="preserve"> Baker</w:t>
                            </w:r>
                          </w:p>
                          <w:p w14:paraId="1BEE1DDB" w14:textId="77777777" w:rsidR="00F755BE" w:rsidRPr="00F755BE" w:rsidRDefault="00800EF1" w:rsidP="00F755BE">
                            <w:pPr>
                              <w:tabs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  <w:tab w:val="left" w:pos="1260"/>
                                <w:tab w:val="left" w:pos="1440"/>
                              </w:tabs>
                              <w:spacing w:line="360" w:lineRule="auto"/>
                              <w:ind w:left="630"/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Humboldt Community Breast Health </w:t>
                            </w:r>
                          </w:p>
                          <w:p w14:paraId="3D4F296C" w14:textId="7658380E" w:rsidR="00800EF1" w:rsidRPr="00F755BE" w:rsidRDefault="00F755BE" w:rsidP="00F755BE">
                            <w:pPr>
                              <w:tabs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  <w:tab w:val="left" w:pos="1260"/>
                                <w:tab w:val="left" w:pos="1440"/>
                              </w:tabs>
                              <w:spacing w:line="360" w:lineRule="auto"/>
                              <w:ind w:left="630"/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="00800EF1"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Project</w:t>
                            </w:r>
                          </w:p>
                          <w:p w14:paraId="20F4D965" w14:textId="77F17A26" w:rsidR="00800EF1" w:rsidRPr="00F755BE" w:rsidRDefault="00800EF1" w:rsidP="004D61FA">
                            <w:pPr>
                              <w:tabs>
                                <w:tab w:val="left" w:pos="630"/>
                                <w:tab w:val="left" w:pos="720"/>
                                <w:tab w:val="left" w:pos="1080"/>
                                <w:tab w:val="left" w:pos="1260"/>
                                <w:tab w:val="left" w:pos="14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 xml:space="preserve">2011 </w:t>
                            </w:r>
                            <w:r w:rsidR="004D61FA"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>Byrd Lochtie</w:t>
                            </w:r>
                          </w:p>
                          <w:p w14:paraId="6C44C444" w14:textId="4C4E7000" w:rsidR="00800EF1" w:rsidRPr="00F755BE" w:rsidRDefault="00800EF1" w:rsidP="00FB0767">
                            <w:pPr>
                              <w:tabs>
                                <w:tab w:val="left" w:pos="630"/>
                                <w:tab w:val="left" w:pos="720"/>
                                <w:tab w:val="left" w:pos="1080"/>
                                <w:tab w:val="left" w:pos="1260"/>
                                <w:tab w:val="left" w:pos="1440"/>
                              </w:tabs>
                              <w:spacing w:line="360" w:lineRule="auto"/>
                              <w:ind w:left="360"/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Humboldt Sponsors</w:t>
                            </w:r>
                          </w:p>
                          <w:p w14:paraId="252A56F9" w14:textId="70B49656" w:rsidR="00800EF1" w:rsidRPr="00F755BE" w:rsidRDefault="00800EF1" w:rsidP="00800EF1">
                            <w:pPr>
                              <w:keepNext/>
                              <w:tabs>
                                <w:tab w:val="left" w:pos="630"/>
                              </w:tabs>
                              <w:spacing w:line="360" w:lineRule="auto"/>
                              <w:outlineLvl w:val="3"/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2012 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P.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J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>. “Paul” Nicholson</w:t>
                            </w:r>
                          </w:p>
                          <w:p w14:paraId="64574215" w14:textId="5AF86078" w:rsidR="00800EF1" w:rsidRPr="00F755BE" w:rsidRDefault="00800EF1" w:rsidP="00800EF1">
                            <w:pPr>
                              <w:keepNext/>
                              <w:spacing w:line="360" w:lineRule="auto"/>
                              <w:outlineLvl w:val="3"/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North Coast Stand Down</w:t>
                            </w:r>
                          </w:p>
                          <w:p w14:paraId="028EFF3E" w14:textId="03CAF3FA" w:rsidR="00800EF1" w:rsidRPr="00F755BE" w:rsidRDefault="00800EF1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 xml:space="preserve">2013 </w:t>
                            </w: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 xml:space="preserve">Sylvia Noel Douglas &amp; Dave Douglas </w:t>
                            </w:r>
                          </w:p>
                          <w:p w14:paraId="42E2984F" w14:textId="1BFE6B74" w:rsidR="00800EF1" w:rsidRPr="00F755BE" w:rsidRDefault="00FB0767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ind w:left="540"/>
                              <w:rPr>
                                <w:rFonts w:ascii="Chamberi Super Display" w:hAnsi="Chamberi Super Display" w:cs="Arial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800EF1" w:rsidRPr="00F755BE">
                              <w:rPr>
                                <w:rFonts w:ascii="Chamberi Super Display" w:hAnsi="Chamberi Super Display" w:cs="Arial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Food for People</w:t>
                            </w:r>
                          </w:p>
                          <w:p w14:paraId="09F9DDAE" w14:textId="619E45A9" w:rsidR="00800EF1" w:rsidRPr="00F755BE" w:rsidRDefault="00800EF1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 xml:space="preserve">2014 </w:t>
                            </w:r>
                            <w:r w:rsidR="00FB0767"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>Jimmy Smith</w:t>
                            </w:r>
                          </w:p>
                          <w:p w14:paraId="51BA118F" w14:textId="0FE34C9F" w:rsidR="00800EF1" w:rsidRPr="00F755BE" w:rsidRDefault="00800EF1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 w:cs="Arial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CASA of Humboldt County </w:t>
                            </w:r>
                          </w:p>
                          <w:p w14:paraId="6A408160" w14:textId="49EAD096" w:rsidR="00800EF1" w:rsidRPr="00F755BE" w:rsidRDefault="00800EF1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2015 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Ruth </w:t>
                            </w:r>
                            <w:proofErr w:type="spellStart"/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Mountaingrove</w:t>
                            </w:r>
                            <w:proofErr w:type="spellEnd"/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br/>
                            </w:r>
                            <w:r w:rsidRPr="00F755BE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Helen Person</w:t>
                            </w:r>
                          </w:p>
                          <w:p w14:paraId="47B02554" w14:textId="5050F9C3" w:rsidR="00800EF1" w:rsidRPr="00F755BE" w:rsidRDefault="00800EF1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ind w:left="-90" w:right="-120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Boys &amp; Girls Club of the Redwoods</w:t>
                            </w:r>
                          </w:p>
                          <w:p w14:paraId="4B94DF1B" w14:textId="48F28303" w:rsidR="00800EF1" w:rsidRPr="00F755BE" w:rsidRDefault="00800EF1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>2016</w:t>
                            </w:r>
                            <w:r w:rsidR="00FB0767"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 w:cs="Arial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Hospice of Humboldt</w:t>
                            </w:r>
                          </w:p>
                          <w:p w14:paraId="293FF59D" w14:textId="1A98F098" w:rsidR="00800EF1" w:rsidRPr="00F755BE" w:rsidRDefault="00800EF1" w:rsidP="00800EF1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>Redwood Empire Quilters Guild</w:t>
                            </w:r>
                          </w:p>
                          <w:p w14:paraId="15BE439B" w14:textId="7852BD46" w:rsidR="00800EF1" w:rsidRPr="00F755BE" w:rsidRDefault="00800EF1" w:rsidP="00800EF1">
                            <w:pPr>
                              <w:keepNext/>
                              <w:tabs>
                                <w:tab w:val="left" w:pos="360"/>
                                <w:tab w:val="left" w:pos="540"/>
                              </w:tabs>
                              <w:spacing w:line="360" w:lineRule="auto"/>
                              <w:outlineLvl w:val="3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Judith Stoffer</w:t>
                            </w:r>
                          </w:p>
                          <w:p w14:paraId="3F34544B" w14:textId="461CBF76" w:rsidR="00800EF1" w:rsidRPr="00F755BE" w:rsidRDefault="00800EF1" w:rsidP="00800EF1">
                            <w:pPr>
                              <w:keepNext/>
                              <w:tabs>
                                <w:tab w:val="left" w:pos="360"/>
                                <w:tab w:val="left" w:pos="540"/>
                              </w:tabs>
                              <w:spacing w:line="360" w:lineRule="auto"/>
                              <w:outlineLvl w:val="3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2017 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Access Humboldt</w:t>
                            </w:r>
                          </w:p>
                          <w:p w14:paraId="5592A9EC" w14:textId="57E9E4D0" w:rsidR="00800EF1" w:rsidRPr="00F755BE" w:rsidRDefault="00800EF1" w:rsidP="00800EF1">
                            <w:pPr>
                              <w:keepNext/>
                              <w:tabs>
                                <w:tab w:val="left" w:pos="360"/>
                                <w:tab w:val="left" w:pos="540"/>
                              </w:tabs>
                              <w:spacing w:line="360" w:lineRule="auto"/>
                              <w:outlineLvl w:val="3"/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Marianne Pennekamp</w:t>
                            </w:r>
                          </w:p>
                          <w:p w14:paraId="768D930E" w14:textId="6B762A84" w:rsidR="00800EF1" w:rsidRPr="00F755BE" w:rsidRDefault="00800EF1" w:rsidP="00FB0767">
                            <w:pPr>
                              <w:keepNext/>
                              <w:tabs>
                                <w:tab w:val="left" w:pos="360"/>
                                <w:tab w:val="left" w:pos="450"/>
                              </w:tabs>
                              <w:spacing w:line="360" w:lineRule="auto"/>
                              <w:ind w:left="720" w:hanging="720"/>
                              <w:outlineLvl w:val="3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2018 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Betty Diehl and the Ferndale Community Choir</w:t>
                            </w:r>
                          </w:p>
                          <w:p w14:paraId="304F7580" w14:textId="4397793F" w:rsidR="00800EF1" w:rsidRPr="00F755BE" w:rsidRDefault="00800EF1" w:rsidP="00FB0767">
                            <w:pPr>
                              <w:keepNext/>
                              <w:tabs>
                                <w:tab w:val="left" w:pos="360"/>
                                <w:tab w:val="left" w:pos="450"/>
                              </w:tabs>
                              <w:spacing w:line="360" w:lineRule="auto"/>
                              <w:ind w:left="720"/>
                              <w:outlineLvl w:val="3"/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NAMI, Humboldt National Association on Mental Illness</w:t>
                            </w:r>
                          </w:p>
                          <w:p w14:paraId="735B7B40" w14:textId="2C007DF8" w:rsidR="00800EF1" w:rsidRPr="00F755BE" w:rsidRDefault="00800EF1" w:rsidP="00800EF1">
                            <w:pPr>
                              <w:spacing w:line="360" w:lineRule="auto"/>
                              <w:rPr>
                                <w:rFonts w:ascii="Chamberi Super Display" w:hAnsi="Chamberi Super Display"/>
                                <w:bCs/>
                                <w:color w:val="002060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color w:val="002060"/>
                                <w:sz w:val="23"/>
                                <w:szCs w:val="23"/>
                              </w:rPr>
                              <w:t xml:space="preserve">2019 </w:t>
                            </w:r>
                            <w:r w:rsidR="00FB0767" w:rsidRPr="00F755BE">
                              <w:rPr>
                                <w:rFonts w:ascii="Chamberi Super Display" w:hAnsi="Chamberi Super Display"/>
                                <w:bCs/>
                                <w:color w:val="002060"/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>Dell’Arte</w:t>
                            </w:r>
                            <w:proofErr w:type="spellEnd"/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sz w:val="23"/>
                                <w:szCs w:val="23"/>
                              </w:rPr>
                              <w:t xml:space="preserve"> International</w:t>
                            </w:r>
                          </w:p>
                          <w:p w14:paraId="10839720" w14:textId="70705A56" w:rsidR="001D4FF3" w:rsidRPr="00F755BE" w:rsidRDefault="00800EF1" w:rsidP="001D4FF3">
                            <w:pPr>
                              <w:tabs>
                                <w:tab w:val="left" w:pos="45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b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  <w:t>Michele McKeegan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b/>
                                <w:color w:val="002060"/>
                                <w:sz w:val="23"/>
                                <w:szCs w:val="23"/>
                              </w:rPr>
                              <w:br/>
                            </w:r>
                            <w:r w:rsidR="001D4FF3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2022</w:t>
                            </w:r>
                            <w:r w:rsidR="001D4FF3"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  <w:t xml:space="preserve">Viviana &amp; Eric Hollenbeck </w:t>
                            </w:r>
                          </w:p>
                          <w:p w14:paraId="23494DD1" w14:textId="77777777" w:rsidR="001D4FF3" w:rsidRDefault="001D4FF3" w:rsidP="001D4FF3">
                            <w:pPr>
                              <w:keepNext/>
                              <w:tabs>
                                <w:tab w:val="left" w:pos="360"/>
                                <w:tab w:val="left" w:pos="450"/>
                              </w:tabs>
                              <w:spacing w:line="360" w:lineRule="auto"/>
                              <w:outlineLvl w:val="3"/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Wanda Wahlund</w:t>
                            </w:r>
                          </w:p>
                          <w:p w14:paraId="54D60E0E" w14:textId="77777777" w:rsidR="006F4BA8" w:rsidRDefault="00E00493" w:rsidP="00E820B7">
                            <w:pPr>
                              <w:keepNext/>
                              <w:tabs>
                                <w:tab w:val="left" w:pos="360"/>
                                <w:tab w:val="left" w:pos="450"/>
                              </w:tabs>
                              <w:spacing w:line="360" w:lineRule="auto"/>
                              <w:outlineLvl w:val="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2D87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2023</w:t>
                            </w:r>
                            <w:r w:rsidRPr="00DB2D87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  <w:t>James “Jim” Glover</w:t>
                            </w:r>
                            <w:r w:rsidR="0066673A" w:rsidRPr="00DB2D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6B38BF" w14:textId="24144CA1" w:rsidR="008D60F6" w:rsidRPr="006F4BA8" w:rsidRDefault="006F4BA8" w:rsidP="00E820B7">
                            <w:pPr>
                              <w:keepNext/>
                              <w:tabs>
                                <w:tab w:val="left" w:pos="360"/>
                                <w:tab w:val="left" w:pos="450"/>
                              </w:tabs>
                              <w:spacing w:line="360" w:lineRule="auto"/>
                              <w:outlineLvl w:val="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B2D87"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Humboldt County Children</w:t>
                            </w:r>
                            <w:r w:rsidR="0066673A"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’</w:t>
                            </w:r>
                            <w:r w:rsidR="00DB2D87"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s </w:t>
                            </w:r>
                          </w:p>
                          <w:p w14:paraId="726AA99A" w14:textId="77777777" w:rsidR="00667992" w:rsidRDefault="008D60F6" w:rsidP="00E820B7">
                            <w:pPr>
                              <w:keepNext/>
                              <w:tabs>
                                <w:tab w:val="left" w:pos="360"/>
                                <w:tab w:val="left" w:pos="450"/>
                              </w:tabs>
                              <w:spacing w:line="360" w:lineRule="auto"/>
                              <w:outlineLvl w:val="3"/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  <w:t>A</w:t>
                            </w:r>
                            <w:r w:rsidR="00DB2D87"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uthors </w:t>
                            </w:r>
                            <w:r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F</w:t>
                            </w:r>
                            <w:r w:rsidR="00DB2D87" w:rsidRPr="00B4720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estival</w:t>
                            </w:r>
                          </w:p>
                          <w:p w14:paraId="7C193240" w14:textId="36B9AE0B" w:rsidR="00DC6DE5" w:rsidRPr="00AE13FB" w:rsidRDefault="00203A63" w:rsidP="00F82D29">
                            <w:pPr>
                              <w:keepNext/>
                              <w:tabs>
                                <w:tab w:val="left" w:pos="360"/>
                                <w:tab w:val="left" w:pos="450"/>
                              </w:tabs>
                              <w:spacing w:line="360" w:lineRule="auto"/>
                              <w:ind w:left="720" w:hanging="720"/>
                              <w:outlineLvl w:val="3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3E3192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2024</w:t>
                            </w:r>
                            <w:r w:rsidR="00667992" w:rsidRPr="003E3192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="00667992" w:rsidRPr="003E3192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DC6DE5" w:rsidRPr="00AE13FB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J</w:t>
                            </w:r>
                            <w:r w:rsidR="00667992" w:rsidRPr="00AE13FB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eff Lamoree </w:t>
                            </w:r>
                            <w:r w:rsidR="00F82D29" w:rsidRPr="00AE13FB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&amp; the Sequoia Park Zoo F</w:t>
                            </w:r>
                            <w:r w:rsidR="006F4BA8" w:rsidRPr="00AE13FB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ou</w:t>
                            </w:r>
                            <w:r w:rsidR="00F82D29" w:rsidRPr="00AE13FB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ndation</w:t>
                            </w:r>
                            <w:r w:rsidR="00DC6DE5" w:rsidRPr="00AE13FB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336F2F4" w14:textId="72CB4B14" w:rsidR="00487684" w:rsidRPr="00F064BF" w:rsidRDefault="00DC6DE5" w:rsidP="00F064BF">
                            <w:pPr>
                              <w:spacing w:line="360" w:lineRule="auto"/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F064BF">
                              <w:rPr>
                                <w:rFonts w:ascii="Chamberi Super Display" w:hAnsi="Chamberi Super Display"/>
                                <w:color w:val="00206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63D20" w:rsidRPr="00F064BF">
                              <w:rPr>
                                <w:rFonts w:ascii="Chamberi Super Display" w:hAnsi="Chamberi Super Display"/>
                                <w:color w:val="002060"/>
                                <w:sz w:val="23"/>
                                <w:szCs w:val="23"/>
                              </w:rPr>
                              <w:tab/>
                            </w:r>
                            <w:r w:rsidRPr="00F064B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L</w:t>
                            </w:r>
                            <w:r w:rsidR="00D63D20" w:rsidRPr="00F064BF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ori Dengler</w:t>
                            </w:r>
                          </w:p>
                          <w:p w14:paraId="1C1A0F51" w14:textId="17373BB1" w:rsidR="00F453F1" w:rsidRPr="00B9455E" w:rsidRDefault="00524FAA" w:rsidP="00F064BF">
                            <w:pPr>
                              <w:spacing w:line="360" w:lineRule="auto"/>
                              <w:rPr>
                                <w:rFonts w:ascii="Chamberi Super Display" w:hAnsi="Chamberi Super Display" w:cs="Arial"/>
                                <w:sz w:val="23"/>
                                <w:szCs w:val="23"/>
                              </w:rPr>
                            </w:pPr>
                            <w:r w:rsidRPr="00F064BF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>2025</w:t>
                            </w:r>
                            <w:r w:rsidRPr="00F064BF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F453F1" w:rsidRPr="00B9455E">
                              <w:rPr>
                                <w:rFonts w:ascii="Chamberi Super Display" w:hAnsi="Chamberi Super Display" w:cs="Arial"/>
                                <w:sz w:val="23"/>
                                <w:szCs w:val="23"/>
                              </w:rPr>
                              <w:t>California Retired Teachers</w:t>
                            </w:r>
                            <w:r w:rsidR="0076240A" w:rsidRPr="00B9455E">
                              <w:rPr>
                                <w:rFonts w:ascii="Chamberi Super Display" w:hAnsi="Chamberi Super Display" w:cs="Arial"/>
                                <w:sz w:val="23"/>
                                <w:szCs w:val="23"/>
                              </w:rPr>
                              <w:t xml:space="preserve"> A</w:t>
                            </w:r>
                            <w:r w:rsidR="00F453F1" w:rsidRPr="00B9455E">
                              <w:rPr>
                                <w:rFonts w:ascii="Chamberi Super Display" w:hAnsi="Chamberi Super Display" w:cs="Arial"/>
                                <w:sz w:val="23"/>
                                <w:szCs w:val="23"/>
                              </w:rPr>
                              <w:t>ssociation</w:t>
                            </w:r>
                          </w:p>
                          <w:p w14:paraId="40902D92" w14:textId="77777777" w:rsidR="00F064BF" w:rsidRPr="00B9455E" w:rsidRDefault="00F453F1" w:rsidP="00F064BF">
                            <w:pPr>
                              <w:spacing w:line="360" w:lineRule="auto"/>
                              <w:ind w:firstLine="720"/>
                              <w:rPr>
                                <w:rFonts w:ascii="Chamberi Super Display" w:hAnsi="Chamberi Super Display" w:cs="Arial"/>
                                <w:sz w:val="23"/>
                                <w:szCs w:val="23"/>
                              </w:rPr>
                            </w:pPr>
                            <w:r w:rsidRPr="00B9455E">
                              <w:rPr>
                                <w:rFonts w:ascii="Chamberi Super Display" w:hAnsi="Chamberi Super Display" w:cs="Arial"/>
                                <w:sz w:val="23"/>
                                <w:szCs w:val="23"/>
                              </w:rPr>
                              <w:t>North Coast-Division 27</w:t>
                            </w:r>
                          </w:p>
                          <w:p w14:paraId="13971F6B" w14:textId="6617F7F4" w:rsidR="00F453F1" w:rsidRPr="00B9455E" w:rsidRDefault="00F453F1" w:rsidP="00F064BF">
                            <w:pPr>
                              <w:spacing w:line="360" w:lineRule="auto"/>
                              <w:ind w:firstLine="720"/>
                              <w:rPr>
                                <w:rFonts w:ascii="Chamberi Super Display" w:hAnsi="Chamberi Super Display" w:cs="Arial"/>
                                <w:sz w:val="23"/>
                                <w:szCs w:val="23"/>
                              </w:rPr>
                            </w:pPr>
                            <w:r w:rsidRPr="00B9455E">
                              <w:rPr>
                                <w:rFonts w:ascii="Chamberi Super Display" w:hAnsi="Chamberi Super Display" w:cs="Arial"/>
                                <w:color w:val="4472C4" w:themeColor="accent1"/>
                                <w:sz w:val="23"/>
                                <w:szCs w:val="23"/>
                              </w:rPr>
                              <w:t>The Elections Transparency Project</w:t>
                            </w:r>
                          </w:p>
                          <w:p w14:paraId="6D982E65" w14:textId="279D0F3C" w:rsidR="00524FAA" w:rsidRPr="00AE13FB" w:rsidRDefault="00524FAA" w:rsidP="00D63D20">
                            <w:pPr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</w:p>
                          <w:p w14:paraId="7B1A5204" w14:textId="5AC71637" w:rsidR="00800EF1" w:rsidRDefault="00800E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A3F3" id="_x0000_s1027" type="#_x0000_t202" style="position:absolute;margin-left:289.2pt;margin-top:7.2pt;width:249pt;height:662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">
                <v:textbox>
                  <w:txbxContent>
                    <w:p w14:paraId="58C29EB3" w14:textId="5894C8B0" w:rsidR="00800EF1" w:rsidRPr="00F755BE" w:rsidRDefault="00800EF1" w:rsidP="004D61FA">
                      <w:pPr>
                        <w:tabs>
                          <w:tab w:val="left" w:pos="540"/>
                          <w:tab w:val="left" w:pos="630"/>
                          <w:tab w:val="left" w:pos="720"/>
                          <w:tab w:val="left" w:pos="1080"/>
                          <w:tab w:val="left" w:pos="1260"/>
                          <w:tab w:val="left" w:pos="1440"/>
                        </w:tabs>
                        <w:spacing w:line="360" w:lineRule="auto"/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2010</w:t>
                      </w:r>
                      <w:r w:rsidR="004D61FA"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Rose</w:t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 xml:space="preserve"> Baker</w:t>
                      </w:r>
                    </w:p>
                    <w:p w14:paraId="1BEE1DDB" w14:textId="77777777" w:rsidR="00F755BE" w:rsidRPr="00F755BE" w:rsidRDefault="00800EF1" w:rsidP="00F755BE">
                      <w:pPr>
                        <w:tabs>
                          <w:tab w:val="left" w:pos="540"/>
                          <w:tab w:val="left" w:pos="630"/>
                          <w:tab w:val="left" w:pos="720"/>
                          <w:tab w:val="left" w:pos="1080"/>
                          <w:tab w:val="left" w:pos="1260"/>
                          <w:tab w:val="left" w:pos="1440"/>
                        </w:tabs>
                        <w:spacing w:line="360" w:lineRule="auto"/>
                        <w:ind w:left="630"/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 xml:space="preserve">Humboldt Community Breast Health </w:t>
                      </w:r>
                    </w:p>
                    <w:p w14:paraId="3D4F296C" w14:textId="7658380E" w:rsidR="00800EF1" w:rsidRPr="00F755BE" w:rsidRDefault="00F755BE" w:rsidP="00F755BE">
                      <w:pPr>
                        <w:tabs>
                          <w:tab w:val="left" w:pos="540"/>
                          <w:tab w:val="left" w:pos="630"/>
                          <w:tab w:val="left" w:pos="720"/>
                          <w:tab w:val="left" w:pos="1080"/>
                          <w:tab w:val="left" w:pos="1260"/>
                          <w:tab w:val="left" w:pos="1440"/>
                        </w:tabs>
                        <w:spacing w:line="360" w:lineRule="auto"/>
                        <w:ind w:left="630"/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="00800EF1"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>Project</w:t>
                      </w:r>
                    </w:p>
                    <w:p w14:paraId="20F4D965" w14:textId="77F17A26" w:rsidR="00800EF1" w:rsidRPr="00F755BE" w:rsidRDefault="00800EF1" w:rsidP="004D61FA">
                      <w:pPr>
                        <w:tabs>
                          <w:tab w:val="left" w:pos="630"/>
                          <w:tab w:val="left" w:pos="720"/>
                          <w:tab w:val="left" w:pos="1080"/>
                          <w:tab w:val="left" w:pos="1260"/>
                          <w:tab w:val="left" w:pos="1440"/>
                        </w:tabs>
                        <w:spacing w:line="360" w:lineRule="auto"/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 xml:space="preserve">2011 </w:t>
                      </w:r>
                      <w:r w:rsidR="004D61FA"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="004D61FA"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>Byrd Lochtie</w:t>
                      </w:r>
                    </w:p>
                    <w:p w14:paraId="6C44C444" w14:textId="4C4E7000" w:rsidR="00800EF1" w:rsidRPr="00F755BE" w:rsidRDefault="00800EF1" w:rsidP="00FB0767">
                      <w:pPr>
                        <w:tabs>
                          <w:tab w:val="left" w:pos="630"/>
                          <w:tab w:val="left" w:pos="720"/>
                          <w:tab w:val="left" w:pos="1080"/>
                          <w:tab w:val="left" w:pos="1260"/>
                          <w:tab w:val="left" w:pos="1440"/>
                        </w:tabs>
                        <w:spacing w:line="360" w:lineRule="auto"/>
                        <w:ind w:left="360"/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 xml:space="preserve">    </w:t>
                      </w:r>
                      <w:r w:rsidR="00FB0767"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>Humboldt Sponsors</w:t>
                      </w:r>
                    </w:p>
                    <w:p w14:paraId="252A56F9" w14:textId="70B49656" w:rsidR="00800EF1" w:rsidRPr="00F755BE" w:rsidRDefault="00800EF1" w:rsidP="00800EF1">
                      <w:pPr>
                        <w:keepNext/>
                        <w:tabs>
                          <w:tab w:val="left" w:pos="630"/>
                        </w:tabs>
                        <w:spacing w:line="360" w:lineRule="auto"/>
                        <w:outlineLvl w:val="3"/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2012 </w:t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P.</w:t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 </w:t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J</w:t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>. “Paul” Nicholson</w:t>
                      </w:r>
                    </w:p>
                    <w:p w14:paraId="64574215" w14:textId="5AF86078" w:rsidR="00800EF1" w:rsidRPr="00F755BE" w:rsidRDefault="00800EF1" w:rsidP="00800EF1">
                      <w:pPr>
                        <w:keepNext/>
                        <w:spacing w:line="360" w:lineRule="auto"/>
                        <w:outlineLvl w:val="3"/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 xml:space="preserve">            </w:t>
                      </w:r>
                      <w:r w:rsidR="00FB0767"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>North Coast Stand Down</w:t>
                      </w:r>
                    </w:p>
                    <w:p w14:paraId="028EFF3E" w14:textId="03CAF3FA" w:rsidR="00800EF1" w:rsidRPr="00F755BE" w:rsidRDefault="00800EF1" w:rsidP="00800EF1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 xml:space="preserve">2013 </w:t>
                      </w: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 xml:space="preserve">Sylvia Noel Douglas &amp; Dave Douglas </w:t>
                      </w:r>
                    </w:p>
                    <w:p w14:paraId="42E2984F" w14:textId="1BFE6B74" w:rsidR="00800EF1" w:rsidRPr="00F755BE" w:rsidRDefault="00FB0767" w:rsidP="00800EF1">
                      <w:pPr>
                        <w:tabs>
                          <w:tab w:val="left" w:pos="540"/>
                        </w:tabs>
                        <w:spacing w:line="360" w:lineRule="auto"/>
                        <w:ind w:left="540"/>
                        <w:rPr>
                          <w:rFonts w:ascii="Chamberi Super Display" w:hAnsi="Chamberi Super Display" w:cs="Arial"/>
                          <w:b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="00800EF1" w:rsidRPr="00F755BE">
                        <w:rPr>
                          <w:rFonts w:ascii="Chamberi Super Display" w:hAnsi="Chamberi Super Display" w:cs="Arial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>Food for People</w:t>
                      </w:r>
                    </w:p>
                    <w:p w14:paraId="09F9DDAE" w14:textId="619E45A9" w:rsidR="00800EF1" w:rsidRPr="00F755BE" w:rsidRDefault="00800EF1" w:rsidP="00800EF1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 xml:space="preserve">2014 </w:t>
                      </w:r>
                      <w:r w:rsidR="00FB0767"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>Jimmy Smith</w:t>
                      </w:r>
                    </w:p>
                    <w:p w14:paraId="51BA118F" w14:textId="0FE34C9F" w:rsidR="00800EF1" w:rsidRPr="00F755BE" w:rsidRDefault="00800EF1" w:rsidP="00800EF1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 w:cs="Arial"/>
                          <w:b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 w:cs="Arial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 xml:space="preserve">CASA of Humboldt County </w:t>
                      </w:r>
                    </w:p>
                    <w:p w14:paraId="6A408160" w14:textId="49EAD096" w:rsidR="00800EF1" w:rsidRPr="00F755BE" w:rsidRDefault="00800EF1" w:rsidP="00800EF1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2015 </w:t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Ruth </w:t>
                      </w:r>
                      <w:proofErr w:type="spellStart"/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Mountaingrove</w:t>
                      </w:r>
                      <w:proofErr w:type="spellEnd"/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br/>
                      </w:r>
                      <w:r w:rsidRPr="00F755BE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Helen Person</w:t>
                      </w:r>
                    </w:p>
                    <w:p w14:paraId="47B02554" w14:textId="5050F9C3" w:rsidR="00800EF1" w:rsidRPr="00F755BE" w:rsidRDefault="00800EF1" w:rsidP="00800EF1">
                      <w:pPr>
                        <w:tabs>
                          <w:tab w:val="left" w:pos="540"/>
                        </w:tabs>
                        <w:spacing w:line="360" w:lineRule="auto"/>
                        <w:ind w:left="-90" w:right="-120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Boys &amp; Girls Club of the Redwoods</w:t>
                      </w:r>
                    </w:p>
                    <w:p w14:paraId="4B94DF1B" w14:textId="48F28303" w:rsidR="00800EF1" w:rsidRPr="00F755BE" w:rsidRDefault="00800EF1" w:rsidP="00800EF1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>2016</w:t>
                      </w:r>
                      <w:r w:rsidR="00FB0767"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 w:cs="Arial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Hospice of Humboldt</w:t>
                      </w:r>
                    </w:p>
                    <w:p w14:paraId="293FF59D" w14:textId="1A98F098" w:rsidR="00800EF1" w:rsidRPr="00F755BE" w:rsidRDefault="00800EF1" w:rsidP="00800EF1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>Redwood Empire Quilters Guild</w:t>
                      </w:r>
                    </w:p>
                    <w:p w14:paraId="15BE439B" w14:textId="7852BD46" w:rsidR="00800EF1" w:rsidRPr="00F755BE" w:rsidRDefault="00800EF1" w:rsidP="00800EF1">
                      <w:pPr>
                        <w:keepNext/>
                        <w:tabs>
                          <w:tab w:val="left" w:pos="360"/>
                          <w:tab w:val="left" w:pos="540"/>
                        </w:tabs>
                        <w:spacing w:line="360" w:lineRule="auto"/>
                        <w:outlineLvl w:val="3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Judith Stoffer</w:t>
                      </w:r>
                    </w:p>
                    <w:p w14:paraId="3F34544B" w14:textId="461CBF76" w:rsidR="00800EF1" w:rsidRPr="00F755BE" w:rsidRDefault="00800EF1" w:rsidP="00800EF1">
                      <w:pPr>
                        <w:keepNext/>
                        <w:tabs>
                          <w:tab w:val="left" w:pos="360"/>
                          <w:tab w:val="left" w:pos="540"/>
                        </w:tabs>
                        <w:spacing w:line="360" w:lineRule="auto"/>
                        <w:outlineLvl w:val="3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2017 </w:t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Access Humboldt</w:t>
                      </w:r>
                    </w:p>
                    <w:p w14:paraId="5592A9EC" w14:textId="57E9E4D0" w:rsidR="00800EF1" w:rsidRPr="00F755BE" w:rsidRDefault="00800EF1" w:rsidP="00800EF1">
                      <w:pPr>
                        <w:keepNext/>
                        <w:tabs>
                          <w:tab w:val="left" w:pos="360"/>
                          <w:tab w:val="left" w:pos="540"/>
                        </w:tabs>
                        <w:spacing w:line="360" w:lineRule="auto"/>
                        <w:outlineLvl w:val="3"/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FB0767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Marianne Pennekamp</w:t>
                      </w:r>
                    </w:p>
                    <w:p w14:paraId="768D930E" w14:textId="6B762A84" w:rsidR="00800EF1" w:rsidRPr="00F755BE" w:rsidRDefault="00800EF1" w:rsidP="00FB0767">
                      <w:pPr>
                        <w:keepNext/>
                        <w:tabs>
                          <w:tab w:val="left" w:pos="360"/>
                          <w:tab w:val="left" w:pos="450"/>
                        </w:tabs>
                        <w:spacing w:line="360" w:lineRule="auto"/>
                        <w:ind w:left="720" w:hanging="720"/>
                        <w:outlineLvl w:val="3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2018 </w:t>
                      </w:r>
                      <w:r w:rsidR="00FB0767"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Betty Diehl and the Ferndale Community Choir</w:t>
                      </w:r>
                    </w:p>
                    <w:p w14:paraId="304F7580" w14:textId="4397793F" w:rsidR="00800EF1" w:rsidRPr="00F755BE" w:rsidRDefault="00800EF1" w:rsidP="00FB0767">
                      <w:pPr>
                        <w:keepNext/>
                        <w:tabs>
                          <w:tab w:val="left" w:pos="360"/>
                          <w:tab w:val="left" w:pos="450"/>
                        </w:tabs>
                        <w:spacing w:line="360" w:lineRule="auto"/>
                        <w:ind w:left="720"/>
                        <w:outlineLvl w:val="3"/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NAMI, Humboldt National Association on Mental Illness</w:t>
                      </w:r>
                    </w:p>
                    <w:p w14:paraId="735B7B40" w14:textId="2C007DF8" w:rsidR="00800EF1" w:rsidRPr="00F755BE" w:rsidRDefault="00800EF1" w:rsidP="00800EF1">
                      <w:pPr>
                        <w:spacing w:line="360" w:lineRule="auto"/>
                        <w:rPr>
                          <w:rFonts w:ascii="Chamberi Super Display" w:hAnsi="Chamberi Super Display"/>
                          <w:bCs/>
                          <w:color w:val="002060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color w:val="002060"/>
                          <w:sz w:val="23"/>
                          <w:szCs w:val="23"/>
                        </w:rPr>
                        <w:t xml:space="preserve">2019 </w:t>
                      </w:r>
                      <w:r w:rsidR="00FB0767" w:rsidRPr="00F755BE">
                        <w:rPr>
                          <w:rFonts w:ascii="Chamberi Super Display" w:hAnsi="Chamberi Super Display"/>
                          <w:bCs/>
                          <w:color w:val="002060"/>
                          <w:sz w:val="23"/>
                          <w:szCs w:val="23"/>
                        </w:rPr>
                        <w:tab/>
                      </w:r>
                      <w:proofErr w:type="spellStart"/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>Dell’Arte</w:t>
                      </w:r>
                      <w:proofErr w:type="spellEnd"/>
                      <w:r w:rsidRPr="00F755BE">
                        <w:rPr>
                          <w:rFonts w:ascii="Chamberi Super Display" w:hAnsi="Chamberi Super Display"/>
                          <w:bCs/>
                          <w:sz w:val="23"/>
                          <w:szCs w:val="23"/>
                        </w:rPr>
                        <w:t xml:space="preserve"> International</w:t>
                      </w:r>
                    </w:p>
                    <w:p w14:paraId="10839720" w14:textId="70705A56" w:rsidR="001D4FF3" w:rsidRPr="00F755BE" w:rsidRDefault="00800EF1" w:rsidP="001D4FF3">
                      <w:pPr>
                        <w:tabs>
                          <w:tab w:val="left" w:pos="450"/>
                        </w:tabs>
                        <w:spacing w:line="360" w:lineRule="auto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bCs/>
                          <w:color w:val="2F5496" w:themeColor="accent1" w:themeShade="BF"/>
                          <w:sz w:val="23"/>
                          <w:szCs w:val="23"/>
                        </w:rPr>
                        <w:tab/>
                        <w:t>Michele McKeegan</w:t>
                      </w:r>
                      <w:r w:rsidRPr="00F755BE">
                        <w:rPr>
                          <w:rFonts w:ascii="Chamberi Super Display" w:hAnsi="Chamberi Super Display"/>
                          <w:b/>
                          <w:color w:val="002060"/>
                          <w:sz w:val="23"/>
                          <w:szCs w:val="23"/>
                        </w:rPr>
                        <w:br/>
                      </w:r>
                      <w:r w:rsidR="001D4FF3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2022</w:t>
                      </w:r>
                      <w:r w:rsidR="001D4FF3"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  <w:t xml:space="preserve">Viviana &amp; Eric Hollenbeck </w:t>
                      </w:r>
                    </w:p>
                    <w:p w14:paraId="23494DD1" w14:textId="77777777" w:rsidR="001D4FF3" w:rsidRDefault="001D4FF3" w:rsidP="001D4FF3">
                      <w:pPr>
                        <w:keepNext/>
                        <w:tabs>
                          <w:tab w:val="left" w:pos="360"/>
                          <w:tab w:val="left" w:pos="450"/>
                        </w:tabs>
                        <w:spacing w:line="360" w:lineRule="auto"/>
                        <w:outlineLvl w:val="3"/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Wanda Wahlund</w:t>
                      </w:r>
                    </w:p>
                    <w:p w14:paraId="54D60E0E" w14:textId="77777777" w:rsidR="006F4BA8" w:rsidRDefault="00E00493" w:rsidP="00E820B7">
                      <w:pPr>
                        <w:keepNext/>
                        <w:tabs>
                          <w:tab w:val="left" w:pos="360"/>
                          <w:tab w:val="left" w:pos="450"/>
                        </w:tabs>
                        <w:spacing w:line="360" w:lineRule="auto"/>
                        <w:outlineLvl w:val="3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B2D87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2023</w:t>
                      </w:r>
                      <w:r w:rsidRPr="00DB2D87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  <w:t>James “Jim” Glover</w:t>
                      </w:r>
                      <w:r w:rsidR="0066673A" w:rsidRPr="00DB2D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6B38BF" w14:textId="24144CA1" w:rsidR="008D60F6" w:rsidRPr="006F4BA8" w:rsidRDefault="006F4BA8" w:rsidP="00E820B7">
                      <w:pPr>
                        <w:keepNext/>
                        <w:tabs>
                          <w:tab w:val="left" w:pos="360"/>
                          <w:tab w:val="left" w:pos="450"/>
                        </w:tabs>
                        <w:spacing w:line="360" w:lineRule="auto"/>
                        <w:outlineLvl w:val="3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B2D87"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Humboldt County Children</w:t>
                      </w:r>
                      <w:r w:rsidR="0066673A"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’</w:t>
                      </w:r>
                      <w:r w:rsidR="00DB2D87"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 xml:space="preserve">s </w:t>
                      </w:r>
                    </w:p>
                    <w:p w14:paraId="726AA99A" w14:textId="77777777" w:rsidR="00667992" w:rsidRDefault="008D60F6" w:rsidP="00E820B7">
                      <w:pPr>
                        <w:keepNext/>
                        <w:tabs>
                          <w:tab w:val="left" w:pos="360"/>
                          <w:tab w:val="left" w:pos="450"/>
                        </w:tabs>
                        <w:spacing w:line="360" w:lineRule="auto"/>
                        <w:outlineLvl w:val="3"/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ab/>
                        <w:t>A</w:t>
                      </w:r>
                      <w:r w:rsidR="00DB2D87"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 xml:space="preserve">uthors </w:t>
                      </w:r>
                      <w:r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F</w:t>
                      </w:r>
                      <w:r w:rsidR="00DB2D87" w:rsidRPr="00B4720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estival</w:t>
                      </w:r>
                    </w:p>
                    <w:p w14:paraId="7C193240" w14:textId="36B9AE0B" w:rsidR="00DC6DE5" w:rsidRPr="00AE13FB" w:rsidRDefault="00203A63" w:rsidP="00F82D29">
                      <w:pPr>
                        <w:keepNext/>
                        <w:tabs>
                          <w:tab w:val="left" w:pos="360"/>
                          <w:tab w:val="left" w:pos="450"/>
                        </w:tabs>
                        <w:spacing w:line="360" w:lineRule="auto"/>
                        <w:ind w:left="720" w:hanging="720"/>
                        <w:outlineLvl w:val="3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3E3192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2024</w:t>
                      </w:r>
                      <w:r w:rsidR="00667992" w:rsidRPr="003E3192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   </w:t>
                      </w:r>
                      <w:r w:rsidR="00667992" w:rsidRPr="003E3192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DC6DE5" w:rsidRPr="00AE13FB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J</w:t>
                      </w:r>
                      <w:r w:rsidR="00667992" w:rsidRPr="00AE13FB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eff Lamoree </w:t>
                      </w:r>
                      <w:r w:rsidR="00F82D29" w:rsidRPr="00AE13FB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&amp; the Sequoia Park Zoo F</w:t>
                      </w:r>
                      <w:r w:rsidR="006F4BA8" w:rsidRPr="00AE13FB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ou</w:t>
                      </w:r>
                      <w:r w:rsidR="00F82D29" w:rsidRPr="00AE13FB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ndation</w:t>
                      </w:r>
                      <w:r w:rsidR="00DC6DE5" w:rsidRPr="00AE13FB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336F2F4" w14:textId="72CB4B14" w:rsidR="00487684" w:rsidRPr="00F064BF" w:rsidRDefault="00DC6DE5" w:rsidP="00F064BF">
                      <w:pPr>
                        <w:spacing w:line="360" w:lineRule="auto"/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F064BF">
                        <w:rPr>
                          <w:rFonts w:ascii="Chamberi Super Display" w:hAnsi="Chamberi Super Display"/>
                          <w:color w:val="002060"/>
                          <w:sz w:val="23"/>
                          <w:szCs w:val="23"/>
                        </w:rPr>
                        <w:t xml:space="preserve"> </w:t>
                      </w:r>
                      <w:r w:rsidR="00D63D20" w:rsidRPr="00F064BF">
                        <w:rPr>
                          <w:rFonts w:ascii="Chamberi Super Display" w:hAnsi="Chamberi Super Display"/>
                          <w:color w:val="002060"/>
                          <w:sz w:val="23"/>
                          <w:szCs w:val="23"/>
                        </w:rPr>
                        <w:tab/>
                      </w:r>
                      <w:r w:rsidRPr="00F064B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L</w:t>
                      </w:r>
                      <w:r w:rsidR="00D63D20" w:rsidRPr="00F064BF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ori Dengler</w:t>
                      </w:r>
                    </w:p>
                    <w:p w14:paraId="1C1A0F51" w14:textId="17373BB1" w:rsidR="00F453F1" w:rsidRPr="00B9455E" w:rsidRDefault="00524FAA" w:rsidP="00F064BF">
                      <w:pPr>
                        <w:spacing w:line="360" w:lineRule="auto"/>
                        <w:rPr>
                          <w:rFonts w:ascii="Chamberi Super Display" w:hAnsi="Chamberi Super Display" w:cs="Arial"/>
                          <w:sz w:val="23"/>
                          <w:szCs w:val="23"/>
                        </w:rPr>
                      </w:pPr>
                      <w:r w:rsidRPr="00F064BF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>2025</w:t>
                      </w:r>
                      <w:r w:rsidRPr="00F064BF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F453F1" w:rsidRPr="00B9455E">
                        <w:rPr>
                          <w:rFonts w:ascii="Chamberi Super Display" w:hAnsi="Chamberi Super Display" w:cs="Arial"/>
                          <w:sz w:val="23"/>
                          <w:szCs w:val="23"/>
                        </w:rPr>
                        <w:t>California Retired Teachers</w:t>
                      </w:r>
                      <w:r w:rsidR="0076240A" w:rsidRPr="00B9455E">
                        <w:rPr>
                          <w:rFonts w:ascii="Chamberi Super Display" w:hAnsi="Chamberi Super Display" w:cs="Arial"/>
                          <w:sz w:val="23"/>
                          <w:szCs w:val="23"/>
                        </w:rPr>
                        <w:t xml:space="preserve"> A</w:t>
                      </w:r>
                      <w:r w:rsidR="00F453F1" w:rsidRPr="00B9455E">
                        <w:rPr>
                          <w:rFonts w:ascii="Chamberi Super Display" w:hAnsi="Chamberi Super Display" w:cs="Arial"/>
                          <w:sz w:val="23"/>
                          <w:szCs w:val="23"/>
                        </w:rPr>
                        <w:t>ssociation</w:t>
                      </w:r>
                    </w:p>
                    <w:p w14:paraId="40902D92" w14:textId="77777777" w:rsidR="00F064BF" w:rsidRPr="00B9455E" w:rsidRDefault="00F453F1" w:rsidP="00F064BF">
                      <w:pPr>
                        <w:spacing w:line="360" w:lineRule="auto"/>
                        <w:ind w:firstLine="720"/>
                        <w:rPr>
                          <w:rFonts w:ascii="Chamberi Super Display" w:hAnsi="Chamberi Super Display" w:cs="Arial"/>
                          <w:sz w:val="23"/>
                          <w:szCs w:val="23"/>
                        </w:rPr>
                      </w:pPr>
                      <w:r w:rsidRPr="00B9455E">
                        <w:rPr>
                          <w:rFonts w:ascii="Chamberi Super Display" w:hAnsi="Chamberi Super Display" w:cs="Arial"/>
                          <w:sz w:val="23"/>
                          <w:szCs w:val="23"/>
                        </w:rPr>
                        <w:t>North Coast-Division 27</w:t>
                      </w:r>
                    </w:p>
                    <w:p w14:paraId="13971F6B" w14:textId="6617F7F4" w:rsidR="00F453F1" w:rsidRPr="00B9455E" w:rsidRDefault="00F453F1" w:rsidP="00F064BF">
                      <w:pPr>
                        <w:spacing w:line="360" w:lineRule="auto"/>
                        <w:ind w:firstLine="720"/>
                        <w:rPr>
                          <w:rFonts w:ascii="Chamberi Super Display" w:hAnsi="Chamberi Super Display" w:cs="Arial"/>
                          <w:sz w:val="23"/>
                          <w:szCs w:val="23"/>
                        </w:rPr>
                      </w:pPr>
                      <w:r w:rsidRPr="00B9455E">
                        <w:rPr>
                          <w:rFonts w:ascii="Chamberi Super Display" w:hAnsi="Chamberi Super Display" w:cs="Arial"/>
                          <w:color w:val="4472C4" w:themeColor="accent1"/>
                          <w:sz w:val="23"/>
                          <w:szCs w:val="23"/>
                        </w:rPr>
                        <w:t>The Elections Transparency Project</w:t>
                      </w:r>
                    </w:p>
                    <w:p w14:paraId="6D982E65" w14:textId="279D0F3C" w:rsidR="00524FAA" w:rsidRPr="00AE13FB" w:rsidRDefault="00524FAA" w:rsidP="00D63D20">
                      <w:pPr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</w:pPr>
                    </w:p>
                    <w:p w14:paraId="7B1A5204" w14:textId="5AC71637" w:rsidR="00800EF1" w:rsidRDefault="00800EF1"/>
                  </w:txbxContent>
                </v:textbox>
                <w10:wrap type="square"/>
              </v:shape>
            </w:pict>
          </mc:Fallback>
        </mc:AlternateContent>
      </w:r>
      <w:r w:rsidRPr="00800EF1">
        <w:rPr>
          <w:rFonts w:ascii="Chamberi Super Display" w:hAnsi="Chamberi Super Display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53C1D1" wp14:editId="731D34F8">
                <wp:simplePos x="0" y="0"/>
                <wp:positionH relativeFrom="column">
                  <wp:posOffset>259080</wp:posOffset>
                </wp:positionH>
                <wp:positionV relativeFrom="paragraph">
                  <wp:posOffset>91440</wp:posOffset>
                </wp:positionV>
                <wp:extent cx="3307080" cy="8418195"/>
                <wp:effectExtent l="0" t="0" r="26670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BF02" w14:textId="201AA56C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1992  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proofErr w:type="gramEnd"/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Sally </w:t>
                            </w:r>
                            <w:proofErr w:type="spellStart"/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Upatisringa</w:t>
                            </w:r>
                            <w:proofErr w:type="spellEnd"/>
                          </w:p>
                          <w:p w14:paraId="2EF57AE2" w14:textId="7B640FC6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1993 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Leon &amp; Jean Wagner</w:t>
                            </w:r>
                          </w:p>
                          <w:p w14:paraId="1A77EAB3" w14:textId="51F2F878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1994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>David T. Davis</w:t>
                            </w:r>
                          </w:p>
                          <w:p w14:paraId="05738A28" w14:textId="7132FFB6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ind w:left="-90" w:right="-24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John Gierek, Sr.</w:t>
                            </w:r>
                          </w:p>
                          <w:p w14:paraId="3C87CBB1" w14:textId="4C88ED71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>The Humboldt Open Door Clinic</w:t>
                            </w:r>
                          </w:p>
                          <w:p w14:paraId="409E10C1" w14:textId="2861AE58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1995 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Dr. Doris K. Niles</w:t>
                            </w:r>
                          </w:p>
                          <w:p w14:paraId="0AF59296" w14:textId="466A3C83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>Humboldt Literacy Project</w:t>
                            </w:r>
                          </w:p>
                          <w:p w14:paraId="0A052923" w14:textId="027C8B55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1996 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Dale Neiman</w:t>
                            </w:r>
                          </w:p>
                          <w:p w14:paraId="0307D060" w14:textId="7EF9F5A5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The </w:t>
                            </w:r>
                            <w:proofErr w:type="spellStart"/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Foodworks</w:t>
                            </w:r>
                            <w:proofErr w:type="spellEnd"/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 Culinary Center</w:t>
                            </w:r>
                          </w:p>
                          <w:p w14:paraId="5DD1B03D" w14:textId="04921FB0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1997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David Lehman</w:t>
                            </w:r>
                          </w:p>
                          <w:p w14:paraId="50630B4C" w14:textId="74D65CC7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Eureka Elks Lodge #652</w:t>
                            </w:r>
                          </w:p>
                          <w:p w14:paraId="02B54C1D" w14:textId="54036DA4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1998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The North Coast Journal</w:t>
                            </w:r>
                          </w:p>
                          <w:p w14:paraId="00359E6D" w14:textId="22921422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Carol Masterson</w:t>
                            </w:r>
                          </w:p>
                          <w:p w14:paraId="240B5D52" w14:textId="591B10E0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Sandra Warshaw</w:t>
                            </w:r>
                          </w:p>
                          <w:p w14:paraId="6307D338" w14:textId="64192DD0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ind w:left="540" w:hanging="540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1999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Sally Arnot</w:t>
                            </w:r>
                          </w:p>
                          <w:p w14:paraId="3E3F0361" w14:textId="34FF5EDA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Ken Collins</w:t>
                            </w:r>
                          </w:p>
                          <w:p w14:paraId="127179A1" w14:textId="7A81A6CC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2000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Ina Harris</w:t>
                            </w:r>
                          </w:p>
                          <w:p w14:paraId="2653E3B7" w14:textId="5AE8E99A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Simona Keat</w:t>
                            </w:r>
                          </w:p>
                          <w:p w14:paraId="7B53AF3B" w14:textId="34569EC6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ind w:left="540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Alexandra Stillman</w:t>
                            </w:r>
                          </w:p>
                          <w:p w14:paraId="54765CC6" w14:textId="6A3A7EB4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2001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KEET-TV</w:t>
                            </w:r>
                          </w:p>
                          <w:p w14:paraId="5BD1F8F6" w14:textId="611BB002" w:rsidR="007529A4" w:rsidRPr="00564842" w:rsidRDefault="007529A4" w:rsidP="007529A4">
                            <w:pPr>
                              <w:tabs>
                                <w:tab w:val="left" w:pos="450"/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Ron Perry</w:t>
                            </w:r>
                          </w:p>
                          <w:p w14:paraId="2148D7D3" w14:textId="0D9FEF1B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2002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1D4FF3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Humboldt Area Foundation</w:t>
                            </w:r>
                          </w:p>
                          <w:p w14:paraId="028C870F" w14:textId="2E65C4EA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Muriel Dinsmore</w:t>
                            </w:r>
                          </w:p>
                          <w:p w14:paraId="6425EFE9" w14:textId="4BA49CD9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2003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1D4FF3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Santiago Cruz</w:t>
                            </w:r>
                          </w:p>
                          <w:p w14:paraId="1E71B6F5" w14:textId="052219F6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2004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1D4FF3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Kathryn Corbett</w:t>
                            </w:r>
                          </w:p>
                          <w:p w14:paraId="7A573B9B" w14:textId="38F228E0" w:rsidR="007529A4" w:rsidRPr="00564842" w:rsidRDefault="007529A4" w:rsidP="007529A4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Friends of the Redwood</w:t>
                            </w:r>
                            <w:r w:rsidR="005C44B0"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Libraries</w:t>
                            </w:r>
                          </w:p>
                          <w:p w14:paraId="20485FC0" w14:textId="084A9FC7" w:rsidR="004D61FA" w:rsidRPr="00564842" w:rsidRDefault="007529A4" w:rsidP="004D61FA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ind w:left="720" w:hanging="720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2005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1D4FF3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Evergreen Lodge </w:t>
                            </w:r>
                          </w:p>
                          <w:p w14:paraId="50E9643C" w14:textId="2CCF2696" w:rsidR="007529A4" w:rsidRPr="00564842" w:rsidRDefault="004D61FA" w:rsidP="004D61FA">
                            <w:pPr>
                              <w:tabs>
                                <w:tab w:val="left" w:pos="540"/>
                              </w:tabs>
                              <w:spacing w:line="360" w:lineRule="auto"/>
                              <w:ind w:left="720" w:hanging="720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ab/>
                            </w:r>
                            <w:r w:rsidR="007529A4" w:rsidRPr="00564842">
                              <w:rPr>
                                <w:rFonts w:ascii="Chamberi Super Display" w:hAnsi="Chamberi Super Display"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(American Cancer Society, </w:t>
                            </w:r>
                            <w:r w:rsidR="007529A4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College of the Redwoods, </w:t>
                            </w:r>
                            <w:r w:rsidR="007529A4"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Rotary Club of Southwest Eureka &amp;</w:t>
                            </w:r>
                            <w:r w:rsidR="00FD2B13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7529A4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St. Joseph Health System</w:t>
                            </w:r>
                            <w:r w:rsidR="007529A4" w:rsidRPr="00564842">
                              <w:rPr>
                                <w:rFonts w:ascii="Arial Narrow" w:hAnsi="Arial Narrow"/>
                                <w:iCs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666F8E01" w14:textId="1D9BA001" w:rsidR="007529A4" w:rsidRPr="00564842" w:rsidRDefault="007529A4" w:rsidP="007529A4">
                            <w:pPr>
                              <w:tabs>
                                <w:tab w:val="left" w:pos="63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2006 </w:t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Kay Escarda</w:t>
                            </w:r>
                          </w:p>
                          <w:p w14:paraId="60A7ABEE" w14:textId="5E891A4E" w:rsidR="007529A4" w:rsidRPr="00564842" w:rsidRDefault="007529A4" w:rsidP="007529A4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="004D61FA"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KINS - For Talk Shop </w:t>
                            </w:r>
                          </w:p>
                          <w:p w14:paraId="2EF2946C" w14:textId="77777777" w:rsidR="001D4FF3" w:rsidRPr="00564842" w:rsidRDefault="001D4FF3" w:rsidP="001D4FF3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>2007</w:t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>Marge Custis</w:t>
                            </w:r>
                          </w:p>
                          <w:p w14:paraId="2B34C4D5" w14:textId="77777777" w:rsidR="001D4FF3" w:rsidRPr="00564842" w:rsidRDefault="001D4FF3" w:rsidP="001D4FF3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</w:pP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564842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Jan Kraepelien</w:t>
                            </w:r>
                          </w:p>
                          <w:p w14:paraId="4132F225" w14:textId="77777777" w:rsidR="00D63D20" w:rsidRPr="00F755BE" w:rsidRDefault="00D63D20" w:rsidP="00D63D20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2008 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  <w:t>Dr. Douglas Jager</w:t>
                            </w:r>
                          </w:p>
                          <w:p w14:paraId="5A80508E" w14:textId="77777777" w:rsidR="00D63D20" w:rsidRPr="00F755BE" w:rsidRDefault="00D63D20" w:rsidP="00D63D20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spacing w:line="360" w:lineRule="auto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Gwynna Morris</w:t>
                            </w:r>
                          </w:p>
                          <w:p w14:paraId="7F0EF4EF" w14:textId="77777777" w:rsidR="005902D9" w:rsidRPr="00F755BE" w:rsidRDefault="005902D9" w:rsidP="005902D9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spacing w:line="360" w:lineRule="auto"/>
                              <w:ind w:left="630" w:hanging="630"/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</w:pP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2009 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  <w:t xml:space="preserve"> Arcata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sz w:val="23"/>
                                <w:szCs w:val="23"/>
                              </w:rPr>
                              <w:t xml:space="preserve"> Community Recycling Center</w:t>
                            </w:r>
                          </w:p>
                          <w:p w14:paraId="7BD75F5E" w14:textId="77777777" w:rsidR="005902D9" w:rsidRPr="00F755BE" w:rsidRDefault="005902D9" w:rsidP="005902D9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spacing w:line="360" w:lineRule="auto"/>
                              <w:ind w:left="630"/>
                              <w:rPr>
                                <w:rFonts w:ascii="Chamberi Super Display" w:hAnsi="Chamberi Super Display"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Carol Jacobson &amp; the Eureka</w:t>
                            </w:r>
                            <w:r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755BE">
                              <w:rPr>
                                <w:rFonts w:ascii="Chamberi Super Display" w:hAnsi="Chamberi Super Display"/>
                                <w:iCs/>
                                <w:color w:val="2F5496" w:themeColor="accent1" w:themeShade="BF"/>
                                <w:sz w:val="23"/>
                                <w:szCs w:val="23"/>
                              </w:rPr>
                              <w:t>Symphony</w:t>
                            </w:r>
                          </w:p>
                          <w:p w14:paraId="66A1094C" w14:textId="3A22B1C3" w:rsidR="00800EF1" w:rsidRDefault="00800E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C1D1" id="_x0000_s1028" type="#_x0000_t202" style="position:absolute;margin-left:20.4pt;margin-top:7.2pt;width:260.4pt;height:66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">
                <v:textbox>
                  <w:txbxContent>
                    <w:p w14:paraId="2DDDBF02" w14:textId="201AA56C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proofErr w:type="gramStart"/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1992  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proofErr w:type="gramEnd"/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Sally </w:t>
                      </w:r>
                      <w:proofErr w:type="spellStart"/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Upatisringa</w:t>
                      </w:r>
                      <w:proofErr w:type="spellEnd"/>
                    </w:p>
                    <w:p w14:paraId="2EF57AE2" w14:textId="7B640FC6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1993 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Leon &amp; Jean Wagner</w:t>
                      </w:r>
                    </w:p>
                    <w:p w14:paraId="1A77EAB3" w14:textId="51F2F878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1994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>David T. Davis</w:t>
                      </w:r>
                    </w:p>
                    <w:p w14:paraId="05738A28" w14:textId="7132FFB6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ind w:left="-90" w:right="-24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John Gierek, Sr.</w:t>
                      </w:r>
                    </w:p>
                    <w:p w14:paraId="3C87CBB1" w14:textId="4C88ED71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>The Humboldt Open Door Clinic</w:t>
                      </w:r>
                    </w:p>
                    <w:p w14:paraId="409E10C1" w14:textId="2861AE58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1995 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>Dr. Doris K. Niles</w:t>
                      </w:r>
                    </w:p>
                    <w:p w14:paraId="0AF59296" w14:textId="466A3C83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>Humboldt Literacy Project</w:t>
                      </w:r>
                    </w:p>
                    <w:p w14:paraId="0A052923" w14:textId="027C8B55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1996 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Dale Neiman</w:t>
                      </w:r>
                    </w:p>
                    <w:p w14:paraId="0307D060" w14:textId="7EF9F5A5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The </w:t>
                      </w:r>
                      <w:proofErr w:type="spellStart"/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Foodworks</w:t>
                      </w:r>
                      <w:proofErr w:type="spellEnd"/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 Culinary Center</w:t>
                      </w:r>
                    </w:p>
                    <w:p w14:paraId="5DD1B03D" w14:textId="04921FB0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1997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David Lehman</w:t>
                      </w:r>
                    </w:p>
                    <w:p w14:paraId="50630B4C" w14:textId="74D65CC7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Eureka Elks Lodge #652</w:t>
                      </w:r>
                    </w:p>
                    <w:p w14:paraId="02B54C1D" w14:textId="54036DA4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1998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The North Coast Journal</w:t>
                      </w:r>
                    </w:p>
                    <w:p w14:paraId="00359E6D" w14:textId="22921422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Carol Masterson</w:t>
                      </w:r>
                    </w:p>
                    <w:p w14:paraId="240B5D52" w14:textId="591B10E0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Sandra Warshaw</w:t>
                      </w:r>
                    </w:p>
                    <w:p w14:paraId="6307D338" w14:textId="64192DD0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ind w:left="540" w:hanging="540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1999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Sally Arnot</w:t>
                      </w:r>
                    </w:p>
                    <w:p w14:paraId="3E3F0361" w14:textId="34FF5EDA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Ken Collins</w:t>
                      </w:r>
                    </w:p>
                    <w:p w14:paraId="127179A1" w14:textId="7A81A6CC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2000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Ina Harris</w:t>
                      </w:r>
                    </w:p>
                    <w:p w14:paraId="2653E3B7" w14:textId="5AE8E99A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Simona Keat</w:t>
                      </w:r>
                    </w:p>
                    <w:p w14:paraId="7B53AF3B" w14:textId="34569EC6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ind w:left="540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Alexandra Stillman</w:t>
                      </w:r>
                    </w:p>
                    <w:p w14:paraId="54765CC6" w14:textId="6A3A7EB4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2001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KEET-TV</w:t>
                      </w:r>
                    </w:p>
                    <w:p w14:paraId="5BD1F8F6" w14:textId="611BB002" w:rsidR="007529A4" w:rsidRPr="00564842" w:rsidRDefault="007529A4" w:rsidP="007529A4">
                      <w:pPr>
                        <w:tabs>
                          <w:tab w:val="left" w:pos="450"/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Ron Perry</w:t>
                      </w:r>
                    </w:p>
                    <w:p w14:paraId="2148D7D3" w14:textId="0D9FEF1B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2002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1D4FF3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Humboldt Area Foundation</w:t>
                      </w:r>
                    </w:p>
                    <w:p w14:paraId="028C870F" w14:textId="2E65C4EA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Muriel Dinsmore</w:t>
                      </w:r>
                    </w:p>
                    <w:p w14:paraId="6425EFE9" w14:textId="4BA49CD9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2003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1D4FF3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Santiago Cruz</w:t>
                      </w:r>
                    </w:p>
                    <w:p w14:paraId="1E71B6F5" w14:textId="052219F6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2004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1D4FF3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Kathryn Corbett</w:t>
                      </w:r>
                    </w:p>
                    <w:p w14:paraId="7A573B9B" w14:textId="38F228E0" w:rsidR="007529A4" w:rsidRPr="00564842" w:rsidRDefault="007529A4" w:rsidP="007529A4">
                      <w:pPr>
                        <w:tabs>
                          <w:tab w:val="left" w:pos="54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Friends of the Redwood</w:t>
                      </w:r>
                      <w:r w:rsidR="005C44B0"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 xml:space="preserve"> 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Libraries</w:t>
                      </w:r>
                    </w:p>
                    <w:p w14:paraId="20485FC0" w14:textId="084A9FC7" w:rsidR="004D61FA" w:rsidRPr="00564842" w:rsidRDefault="007529A4" w:rsidP="004D61FA">
                      <w:pPr>
                        <w:tabs>
                          <w:tab w:val="left" w:pos="540"/>
                        </w:tabs>
                        <w:spacing w:line="360" w:lineRule="auto"/>
                        <w:ind w:left="720" w:hanging="720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2005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1D4FF3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Evergreen Lodge </w:t>
                      </w:r>
                    </w:p>
                    <w:p w14:paraId="50E9643C" w14:textId="2CCF2696" w:rsidR="007529A4" w:rsidRPr="00564842" w:rsidRDefault="004D61FA" w:rsidP="004D61FA">
                      <w:pPr>
                        <w:tabs>
                          <w:tab w:val="left" w:pos="540"/>
                        </w:tabs>
                        <w:spacing w:line="360" w:lineRule="auto"/>
                        <w:ind w:left="720" w:hanging="720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ab/>
                      </w:r>
                      <w:r w:rsidR="007529A4" w:rsidRPr="00564842">
                        <w:rPr>
                          <w:rFonts w:ascii="Chamberi Super Display" w:hAnsi="Chamberi Super Display"/>
                          <w:color w:val="2F5496" w:themeColor="accent1" w:themeShade="BF"/>
                          <w:sz w:val="23"/>
                          <w:szCs w:val="23"/>
                        </w:rPr>
                        <w:t xml:space="preserve">(American Cancer Society, </w:t>
                      </w:r>
                      <w:r w:rsidR="007529A4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College of the Redwoods, </w:t>
                      </w:r>
                      <w:r w:rsidR="007529A4"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Rotary Club of Southwest Eureka &amp;</w:t>
                      </w:r>
                      <w:r w:rsidR="00FD2B13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 xml:space="preserve"> </w:t>
                      </w:r>
                      <w:r w:rsidR="007529A4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St. Joseph Health System</w:t>
                      </w:r>
                      <w:r w:rsidR="007529A4" w:rsidRPr="00564842">
                        <w:rPr>
                          <w:rFonts w:ascii="Arial Narrow" w:hAnsi="Arial Narrow"/>
                          <w:iCs/>
                          <w:sz w:val="23"/>
                          <w:szCs w:val="23"/>
                        </w:rPr>
                        <w:t>)</w:t>
                      </w:r>
                    </w:p>
                    <w:p w14:paraId="666F8E01" w14:textId="1D9BA001" w:rsidR="007529A4" w:rsidRPr="00564842" w:rsidRDefault="007529A4" w:rsidP="007529A4">
                      <w:pPr>
                        <w:tabs>
                          <w:tab w:val="left" w:pos="63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2006 </w:t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Kay Escarda</w:t>
                      </w:r>
                    </w:p>
                    <w:p w14:paraId="60A7ABEE" w14:textId="5E891A4E" w:rsidR="007529A4" w:rsidRPr="00564842" w:rsidRDefault="007529A4" w:rsidP="007529A4">
                      <w:pPr>
                        <w:tabs>
                          <w:tab w:val="left" w:pos="540"/>
                          <w:tab w:val="left" w:pos="63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="004D61FA"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KINS - For Talk Shop </w:t>
                      </w:r>
                    </w:p>
                    <w:p w14:paraId="2EF2946C" w14:textId="77777777" w:rsidR="001D4FF3" w:rsidRPr="00564842" w:rsidRDefault="001D4FF3" w:rsidP="001D4FF3">
                      <w:pPr>
                        <w:tabs>
                          <w:tab w:val="left" w:pos="540"/>
                          <w:tab w:val="left" w:pos="63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>2007</w:t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>Marge Custis</w:t>
                      </w:r>
                    </w:p>
                    <w:p w14:paraId="2B34C4D5" w14:textId="77777777" w:rsidR="001D4FF3" w:rsidRPr="00564842" w:rsidRDefault="001D4FF3" w:rsidP="001D4FF3">
                      <w:pPr>
                        <w:tabs>
                          <w:tab w:val="left" w:pos="540"/>
                          <w:tab w:val="left" w:pos="63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</w:pP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564842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Jan Kraepelien</w:t>
                      </w:r>
                    </w:p>
                    <w:p w14:paraId="4132F225" w14:textId="77777777" w:rsidR="00D63D20" w:rsidRPr="00F755BE" w:rsidRDefault="00D63D20" w:rsidP="00D63D20">
                      <w:pPr>
                        <w:tabs>
                          <w:tab w:val="left" w:pos="540"/>
                          <w:tab w:val="left" w:pos="63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2008 </w:t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  <w:t>Dr. Douglas Jager</w:t>
                      </w:r>
                    </w:p>
                    <w:p w14:paraId="5A80508E" w14:textId="77777777" w:rsidR="00D63D20" w:rsidRPr="00F755BE" w:rsidRDefault="00D63D20" w:rsidP="00D63D20">
                      <w:pPr>
                        <w:tabs>
                          <w:tab w:val="left" w:pos="540"/>
                          <w:tab w:val="left" w:pos="630"/>
                        </w:tabs>
                        <w:spacing w:line="360" w:lineRule="auto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Gwynna Morris</w:t>
                      </w:r>
                    </w:p>
                    <w:p w14:paraId="7F0EF4EF" w14:textId="77777777" w:rsidR="005902D9" w:rsidRPr="00F755BE" w:rsidRDefault="005902D9" w:rsidP="005902D9">
                      <w:pPr>
                        <w:tabs>
                          <w:tab w:val="left" w:pos="540"/>
                          <w:tab w:val="left" w:pos="630"/>
                        </w:tabs>
                        <w:spacing w:line="360" w:lineRule="auto"/>
                        <w:ind w:left="630" w:hanging="630"/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</w:pP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2009 </w:t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  <w:t xml:space="preserve"> Arcata</w:t>
                      </w:r>
                      <w:r w:rsidRPr="00F755BE">
                        <w:rPr>
                          <w:rFonts w:ascii="Chamberi Super Display" w:hAnsi="Chamberi Super Display"/>
                          <w:sz w:val="23"/>
                          <w:szCs w:val="23"/>
                        </w:rPr>
                        <w:t xml:space="preserve"> Community Recycling Center</w:t>
                      </w:r>
                    </w:p>
                    <w:p w14:paraId="7BD75F5E" w14:textId="77777777" w:rsidR="005902D9" w:rsidRPr="00F755BE" w:rsidRDefault="005902D9" w:rsidP="005902D9">
                      <w:pPr>
                        <w:tabs>
                          <w:tab w:val="left" w:pos="540"/>
                          <w:tab w:val="left" w:pos="630"/>
                        </w:tabs>
                        <w:spacing w:line="360" w:lineRule="auto"/>
                        <w:ind w:left="630"/>
                        <w:rPr>
                          <w:rFonts w:ascii="Chamberi Super Display" w:hAnsi="Chamberi Super Display"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 xml:space="preserve">  </w:t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Carol Jacobson &amp; the Eureka</w:t>
                      </w:r>
                      <w:r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 xml:space="preserve"> </w:t>
                      </w:r>
                      <w:r w:rsidRPr="00F755BE">
                        <w:rPr>
                          <w:rFonts w:ascii="Chamberi Super Display" w:hAnsi="Chamberi Super Display"/>
                          <w:iCs/>
                          <w:color w:val="2F5496" w:themeColor="accent1" w:themeShade="BF"/>
                          <w:sz w:val="23"/>
                          <w:szCs w:val="23"/>
                        </w:rPr>
                        <w:t>Symphony</w:t>
                      </w:r>
                    </w:p>
                    <w:p w14:paraId="66A1094C" w14:textId="3A22B1C3" w:rsidR="00800EF1" w:rsidRDefault="00800EF1"/>
                  </w:txbxContent>
                </v:textbox>
                <w10:wrap type="square"/>
              </v:shape>
            </w:pict>
          </mc:Fallback>
        </mc:AlternateContent>
      </w:r>
    </w:p>
    <w:p w14:paraId="5D6F9A9E" w14:textId="547DDA53" w:rsidR="00E83465" w:rsidRDefault="00E83465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04C8A9E8" w14:textId="34B00F1A" w:rsidR="00FA3862" w:rsidRDefault="00ED5140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  <w:r w:rsidRPr="003106F1">
        <w:rPr>
          <w:rFonts w:ascii="Chamberi Super Display" w:hAnsi="Chamberi Super Display"/>
          <w:iCs/>
        </w:rPr>
        <w:t xml:space="preserve">   </w:t>
      </w:r>
    </w:p>
    <w:p w14:paraId="10D91E3C" w14:textId="023C3AC6" w:rsidR="00B4720F" w:rsidRDefault="00B4720F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14610D23" w14:textId="46259EF5" w:rsidR="00B4720F" w:rsidRDefault="00B4720F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73E9CD20" w14:textId="36EABCFD" w:rsidR="00B4720F" w:rsidRDefault="00B4720F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25DB9456" w14:textId="5D08EED7" w:rsidR="00B4720F" w:rsidRDefault="00B4720F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02154E80" w14:textId="03E08BCB" w:rsidR="00B4720F" w:rsidRDefault="00B4720F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42602DC5" w14:textId="581CC02C" w:rsidR="00B4720F" w:rsidRDefault="00B4720F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p w14:paraId="72B361D4" w14:textId="0E9DB3BA" w:rsidR="00B4720F" w:rsidRPr="00ED5140" w:rsidRDefault="00B4720F" w:rsidP="001B2D7B">
      <w:pPr>
        <w:tabs>
          <w:tab w:val="left" w:pos="450"/>
          <w:tab w:val="left" w:pos="540"/>
        </w:tabs>
        <w:rPr>
          <w:rFonts w:ascii="Chamberi Super Display" w:hAnsi="Chamberi Super Display"/>
          <w:iCs/>
        </w:rPr>
      </w:pPr>
    </w:p>
    <w:sectPr w:rsidR="00B4720F" w:rsidRPr="00ED5140" w:rsidSect="00626831">
      <w:pgSz w:w="12240" w:h="15840"/>
      <w:pgMar w:top="720" w:right="432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mberi Super Display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9B"/>
    <w:rsid w:val="000E4043"/>
    <w:rsid w:val="0011552A"/>
    <w:rsid w:val="00152E3E"/>
    <w:rsid w:val="00167AE9"/>
    <w:rsid w:val="001B2D7B"/>
    <w:rsid w:val="001D4FF3"/>
    <w:rsid w:val="00203A63"/>
    <w:rsid w:val="002A303F"/>
    <w:rsid w:val="002D698E"/>
    <w:rsid w:val="002F61C9"/>
    <w:rsid w:val="003106F1"/>
    <w:rsid w:val="00327D94"/>
    <w:rsid w:val="00342C8D"/>
    <w:rsid w:val="00373BAA"/>
    <w:rsid w:val="003E3192"/>
    <w:rsid w:val="003F41CC"/>
    <w:rsid w:val="00445B9D"/>
    <w:rsid w:val="00487684"/>
    <w:rsid w:val="004A78E8"/>
    <w:rsid w:val="004D61FA"/>
    <w:rsid w:val="00524FAA"/>
    <w:rsid w:val="00564842"/>
    <w:rsid w:val="005653AD"/>
    <w:rsid w:val="005902D9"/>
    <w:rsid w:val="00594C4D"/>
    <w:rsid w:val="005C306D"/>
    <w:rsid w:val="005C44B0"/>
    <w:rsid w:val="00626831"/>
    <w:rsid w:val="0066673A"/>
    <w:rsid w:val="00667992"/>
    <w:rsid w:val="006E2E7D"/>
    <w:rsid w:val="006E2F68"/>
    <w:rsid w:val="006F4BA8"/>
    <w:rsid w:val="00702A00"/>
    <w:rsid w:val="007529A4"/>
    <w:rsid w:val="0076240A"/>
    <w:rsid w:val="00800EF1"/>
    <w:rsid w:val="00820535"/>
    <w:rsid w:val="008D60F6"/>
    <w:rsid w:val="009F0DAC"/>
    <w:rsid w:val="009F28E8"/>
    <w:rsid w:val="00A20150"/>
    <w:rsid w:val="00A2449B"/>
    <w:rsid w:val="00A37608"/>
    <w:rsid w:val="00AC0219"/>
    <w:rsid w:val="00AE13FB"/>
    <w:rsid w:val="00AE1759"/>
    <w:rsid w:val="00AF5936"/>
    <w:rsid w:val="00B4720F"/>
    <w:rsid w:val="00B9455E"/>
    <w:rsid w:val="00BA1CB5"/>
    <w:rsid w:val="00BA2C92"/>
    <w:rsid w:val="00BE25F1"/>
    <w:rsid w:val="00C7281B"/>
    <w:rsid w:val="00C751B4"/>
    <w:rsid w:val="00D63D20"/>
    <w:rsid w:val="00D70190"/>
    <w:rsid w:val="00D91248"/>
    <w:rsid w:val="00DA5B75"/>
    <w:rsid w:val="00DB2D87"/>
    <w:rsid w:val="00DC6DE5"/>
    <w:rsid w:val="00E00493"/>
    <w:rsid w:val="00E5775E"/>
    <w:rsid w:val="00E820B7"/>
    <w:rsid w:val="00E83465"/>
    <w:rsid w:val="00ED2D67"/>
    <w:rsid w:val="00ED5140"/>
    <w:rsid w:val="00F064BF"/>
    <w:rsid w:val="00F453F1"/>
    <w:rsid w:val="00F755BE"/>
    <w:rsid w:val="00F82D29"/>
    <w:rsid w:val="00FA3862"/>
    <w:rsid w:val="00FB0767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A8CD0C"/>
  <w15:chartTrackingRefBased/>
  <w15:docId w15:val="{02BEA03A-4D8E-42BD-89DD-F4B36612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6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giefleming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1E91-4780-412E-B066-A45D3659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LOREY KEELE</dc:creator>
  <cp:keywords/>
  <dc:description/>
  <cp:lastModifiedBy>Leslie Leach</cp:lastModifiedBy>
  <cp:revision>2</cp:revision>
  <cp:lastPrinted>2023-09-14T08:54:00Z</cp:lastPrinted>
  <dcterms:created xsi:type="dcterms:W3CDTF">2025-08-26T21:58:00Z</dcterms:created>
  <dcterms:modified xsi:type="dcterms:W3CDTF">2025-08-26T21:58:00Z</dcterms:modified>
</cp:coreProperties>
</file>