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72B10" w14:textId="77777777" w:rsidR="00267BFE" w:rsidRDefault="00267BFE">
      <w:pPr>
        <w:jc w:val="center"/>
        <w:outlineLvl w:val="2"/>
        <w:rPr>
          <w:rFonts w:ascii="Calibri" w:eastAsia="Calibri" w:hAnsi="Calibri" w:cs="Calibri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14:paraId="229BE433" w14:textId="77777777" w:rsidR="00267BFE" w:rsidRDefault="000464D4">
      <w:pPr>
        <w:jc w:val="center"/>
        <w:outlineLvl w:val="2"/>
        <w:rPr>
          <w:rFonts w:ascii="Calibri" w:eastAsia="Calibri" w:hAnsi="Calibri" w:cs="Calibri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noProof/>
          <w:color w:val="000000"/>
          <w:u w:color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23C01BD0" wp14:editId="1BF7C4E5">
            <wp:extent cx="1690413" cy="320740"/>
            <wp:effectExtent l="0" t="0" r="0" b="0"/>
            <wp:docPr id="1073741825" name="officeArt object" descr="LWVCharlestonArea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WVCharlestonArea_rgb.jpg" descr="LWVCharlestonArea_rgb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413" cy="320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18E34C5" w14:textId="77777777" w:rsidR="00267BFE" w:rsidRDefault="000464D4">
      <w:pPr>
        <w:jc w:val="center"/>
        <w:outlineLvl w:val="2"/>
        <w:rPr>
          <w:rFonts w:ascii="Calibri" w:eastAsia="Calibri" w:hAnsi="Calibri" w:cs="Calibri"/>
          <w:cap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FD14D2">
        <w:rPr>
          <w:rFonts w:ascii="Calibri" w:hAnsi="Calibri" w:cs="Arial Unicode MS"/>
          <w:b/>
          <w:bCs/>
          <w:cap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20</w:t>
      </w:r>
      <w:r>
        <w:rPr>
          <w:rFonts w:ascii="Calibri" w:hAnsi="Calibri" w:cs="Arial Unicode MS"/>
          <w:b/>
          <w:bCs/>
          <w:cap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20 Election Calendar for Charleston Area Jurisdictions </w:t>
      </w:r>
    </w:p>
    <w:p w14:paraId="578B44E7" w14:textId="77777777" w:rsidR="00267BFE" w:rsidRDefault="000464D4">
      <w:pPr>
        <w:rPr>
          <w:rStyle w:val="None"/>
          <w:rFonts w:ascii="Calibri" w:eastAsia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hAnsi="Calibri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Offices on Berkeley, Charleston and Dorchester County ballots in 2020 include races for U.S. President, Senate and House, S.C. Senate and House, and some county and municipal offices. </w:t>
      </w:r>
      <w:r>
        <w:rPr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To see candidates </w:t>
      </w:r>
      <w:r w:rsidRPr="00FD14D2">
        <w:rPr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on </w:t>
      </w:r>
      <w:r>
        <w:rPr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your</w:t>
      </w:r>
      <w:r w:rsidRPr="00FD14D2">
        <w:rPr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ballot</w:t>
      </w:r>
      <w:r>
        <w:rPr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 visit your County Election Commission</w:t>
      </w:r>
      <w:r w:rsidRPr="00FD14D2">
        <w:rPr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 website (contact information is a</w:t>
      </w:r>
      <w:r>
        <w:rPr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 the end of this document) or </w:t>
      </w:r>
      <w:hyperlink r:id="rId8" w:history="1">
        <w:r>
          <w:rPr>
            <w:rStyle w:val="Hyperlink0"/>
            <w:rFonts w:eastAsia="Arial Unicode MS" w:cs="Arial Unicode MS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VOTE411.org</w:t>
        </w:r>
      </w:hyperlink>
      <w:r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D14D2"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(LWV</w:t>
      </w:r>
      <w:r w:rsidRPr="00FD14D2"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FD14D2"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 </w:t>
      </w:r>
      <w:r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online </w:t>
      </w:r>
      <w:r w:rsidRPr="00FD14D2"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voter</w:t>
      </w:r>
      <w:r w:rsidRPr="00FD14D2"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information center)</w:t>
      </w:r>
      <w:r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4DF3BDF" w14:textId="77777777" w:rsidR="00267BFE" w:rsidRDefault="000464D4">
      <w:pPr>
        <w:rPr>
          <w:rStyle w:val="None"/>
          <w:rFonts w:ascii="Calibri" w:eastAsia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Style w:val="None"/>
          <w:rFonts w:ascii="Calibri" w:hAnsi="Calibri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Voting:</w:t>
      </w:r>
      <w:r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To vote in S.C. the registration deadline is 30 days before an election. To register to vote or change your </w:t>
      </w:r>
      <w:r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registration address, go to </w:t>
      </w:r>
      <w:hyperlink r:id="rId9" w:history="1">
        <w:r>
          <w:rPr>
            <w:rStyle w:val="Hyperlink1"/>
            <w:rFonts w:ascii="Calibri" w:hAnsi="Calibri" w:cs="Arial Unicode MS"/>
            <w:color w:val="000000"/>
            <w:sz w:val="20"/>
            <w:szCs w:val="20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scvotes.gov</w:t>
        </w:r>
      </w:hyperlink>
      <w:r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(State Election Commission), or any S.C. DMV office. Full procedures are in the League</w:t>
      </w:r>
      <w:r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 SC voting guide (English: </w:t>
      </w:r>
      <w:hyperlink r:id="rId10" w:history="1">
        <w:r>
          <w:rPr>
            <w:rStyle w:val="Hyperlink1"/>
            <w:rFonts w:ascii="Calibri" w:hAnsi="Calibri" w:cs="Arial Unicode MS"/>
            <w:color w:val="000000"/>
            <w:sz w:val="20"/>
            <w:szCs w:val="20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bit.ly/2TPus3h</w:t>
        </w:r>
      </w:hyperlink>
      <w:r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; Spanish: </w:t>
      </w:r>
      <w:hyperlink r:id="rId11" w:history="1">
        <w:r>
          <w:rPr>
            <w:rStyle w:val="Hyperlink1"/>
            <w:rFonts w:ascii="Calibri" w:hAnsi="Calibri" w:cs="Arial Unicode MS"/>
            <w:color w:val="000000"/>
            <w:sz w:val="20"/>
            <w:szCs w:val="20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bit.ly/2sK1QNQ</w:t>
        </w:r>
      </w:hyperlink>
      <w:r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).Before an election, check to ma</w:t>
      </w:r>
      <w:r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ke sure your registration is up-to-date with your current address. </w:t>
      </w:r>
    </w:p>
    <w:p w14:paraId="53088758" w14:textId="77777777" w:rsidR="00267BFE" w:rsidRDefault="000464D4">
      <w:pPr>
        <w:rPr>
          <w:rStyle w:val="None"/>
          <w:rFonts w:ascii="Calibri" w:eastAsia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ascii="Calibri" w:eastAsia="Calibri" w:hAnsi="Calibri" w:cs="Calibr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Polling place locations are at </w:t>
      </w:r>
      <w:hyperlink r:id="rId12" w:history="1">
        <w:r>
          <w:rPr>
            <w:rStyle w:val="Hyperlink2"/>
            <w:rFonts w:eastAsia="Arial Unicode MS" w:cs="Arial Unicode MS"/>
            <w:color w:val="000000"/>
            <w:sz w:val="20"/>
            <w:szCs w:val="20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VOTE411.org</w:t>
        </w:r>
      </w:hyperlink>
      <w:r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and </w:t>
      </w:r>
      <w:hyperlink r:id="rId13" w:history="1">
        <w:r>
          <w:rPr>
            <w:rStyle w:val="Hyperlink1"/>
            <w:rFonts w:ascii="Helvetica Neue" w:hAnsi="Helvetica Neue" w:cs="Arial Unicode MS"/>
            <w:color w:val="000000"/>
            <w:sz w:val="20"/>
            <w:szCs w:val="20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scvotes.gov</w:t>
        </w:r>
      </w:hyperlink>
      <w:r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Note: Locations for some precincts may be changed, so check before going to vote. Polls are open </w:t>
      </w:r>
      <w:r w:rsidRPr="00FD14D2"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7 am </w:t>
      </w:r>
      <w:r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to</w:t>
      </w:r>
      <w:r w:rsidRPr="00FD14D2"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7 pm</w:t>
      </w:r>
      <w:r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on Election Day. Instructions for voting absentee by mail are at  </w:t>
      </w:r>
      <w:hyperlink r:id="rId14" w:history="1">
        <w:r>
          <w:rPr>
            <w:rStyle w:val="Hyperlink3"/>
            <w:rFonts w:eastAsia="Arial Unicode MS" w:cs="Arial Unicode MS"/>
            <w:color w:val="000000"/>
            <w:sz w:val="20"/>
            <w:szCs w:val="20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https://www.scvotes.gov/absentee-voting</w:t>
        </w:r>
      </w:hyperlink>
      <w:r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Return mail-in absentee ballots to your county voter registration office by 7 pm on Election </w:t>
      </w:r>
      <w:r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Day.</w:t>
      </w:r>
      <w:r w:rsidRPr="00FD14D2"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None"/>
          <w:rFonts w:ascii="Calibri" w:hAnsi="Calibri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You may vote absentee in person until 5pm on the day before the election. In addition to election day in-person voting, your county offers early absentee voting polling sites; check with your county election office.</w:t>
      </w:r>
    </w:p>
    <w:tbl>
      <w:tblPr>
        <w:tblW w:w="115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929"/>
        <w:gridCol w:w="1202"/>
        <w:gridCol w:w="1409"/>
        <w:gridCol w:w="1405"/>
        <w:gridCol w:w="4186"/>
        <w:gridCol w:w="1389"/>
      </w:tblGrid>
      <w:tr w:rsidR="00267BFE" w14:paraId="63809CC3" w14:textId="77777777">
        <w:trPr>
          <w:trHeight w:val="54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10B1" w14:textId="77777777" w:rsidR="00267BFE" w:rsidRDefault="000464D4">
            <w:pPr>
              <w:jc w:val="center"/>
            </w:pPr>
            <w:r>
              <w:rPr>
                <w:rStyle w:val="None"/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Election Jurisdiction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01FD" w14:textId="77777777" w:rsidR="00267BFE" w:rsidRDefault="000464D4">
            <w:pPr>
              <w:jc w:val="center"/>
            </w:pPr>
            <w:r>
              <w:rPr>
                <w:rStyle w:val="None"/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County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6F66B" w14:textId="77777777" w:rsidR="00267BFE" w:rsidRDefault="000464D4">
            <w:pPr>
              <w:jc w:val="center"/>
            </w:pPr>
            <w:r>
              <w:rPr>
                <w:rStyle w:val="None"/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207D" w14:textId="77777777" w:rsidR="00267BFE" w:rsidRDefault="000464D4">
            <w:pPr>
              <w:jc w:val="center"/>
            </w:pPr>
            <w:r>
              <w:rPr>
                <w:rStyle w:val="None"/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Registration Deadline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34F66" w14:textId="77777777" w:rsidR="00267BFE" w:rsidRDefault="000464D4">
            <w:pPr>
              <w:jc w:val="center"/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one"/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Event/Offices </w:t>
            </w:r>
          </w:p>
          <w:p w14:paraId="6BE9DCC9" w14:textId="77777777" w:rsidR="00267BFE" w:rsidRDefault="000464D4">
            <w:pPr>
              <w:jc w:val="center"/>
            </w:pPr>
            <w:r>
              <w:rPr>
                <w:rStyle w:val="None"/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 Ballot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7F7F8" w14:textId="77777777" w:rsidR="00267BFE" w:rsidRDefault="000464D4">
            <w:pPr>
              <w:pStyle w:val="Default"/>
              <w:jc w:val="center"/>
            </w:pPr>
            <w:r>
              <w:rPr>
                <w:rStyle w:val="None"/>
                <w:b/>
                <w:bCs/>
                <w:sz w:val="20"/>
                <w:szCs w:val="20"/>
                <w:u w:color="000000"/>
              </w:rPr>
              <w:t>Filing Dates</w:t>
            </w:r>
          </w:p>
        </w:tc>
      </w:tr>
      <w:tr w:rsidR="00267BFE" w14:paraId="48FF9313" w14:textId="77777777">
        <w:trPr>
          <w:trHeight w:val="28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AE378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Town of Awendaw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54B63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Charleston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9D1CF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Mar. 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B88F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Feb. 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F0EEF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Special Election: 1 Council Seat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C9727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Dec. 20-30</w:t>
            </w:r>
          </w:p>
        </w:tc>
      </w:tr>
      <w:tr w:rsidR="00267BFE" w14:paraId="49AC638B" w14:textId="77777777">
        <w:trPr>
          <w:trHeight w:val="48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A2CED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 xml:space="preserve">Berkeley County Council Dist. 1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A3E96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Berkeley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FED10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Feb. 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6604B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Jan. 11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90326" w14:textId="77777777" w:rsidR="00267BFE" w:rsidRDefault="000464D4">
            <w:r>
              <w:rPr>
                <w:rStyle w:val="None"/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Special Election: 1  Council Seat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AA3D8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Oct. 11-19</w:t>
            </w:r>
          </w:p>
        </w:tc>
      </w:tr>
      <w:tr w:rsidR="00267BFE" w14:paraId="649DF329" w14:textId="77777777">
        <w:trPr>
          <w:trHeight w:val="54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3AFAC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South Carolina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75410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 xml:space="preserve">All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0F04E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Feb. 29,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FE257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Jan. 30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ADCB4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 xml:space="preserve">Democratic Presidential Preference </w:t>
            </w:r>
            <w:r>
              <w:rPr>
                <w:sz w:val="20"/>
                <w:szCs w:val="20"/>
                <w:u w:color="000000"/>
              </w:rPr>
              <w:t>Primary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1A89A" w14:textId="77777777" w:rsidR="00267BFE" w:rsidRDefault="00267BFE"/>
        </w:tc>
      </w:tr>
      <w:tr w:rsidR="00267BFE" w14:paraId="2C19B996" w14:textId="77777777">
        <w:trPr>
          <w:trHeight w:val="54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65638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Town of Bonneau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67285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Berkeley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4196E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July 14 (rescheduled)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064E1" w14:textId="77777777" w:rsidR="00267BFE" w:rsidRDefault="00267BFE"/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AF65D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Municipal Election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1378" w14:textId="77777777" w:rsidR="00267BFE" w:rsidRDefault="00267BFE"/>
        </w:tc>
      </w:tr>
      <w:tr w:rsidR="00267BFE" w14:paraId="4A000FCD" w14:textId="77777777">
        <w:trPr>
          <w:trHeight w:val="48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184E8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City of Folly Beach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4BB2E" w14:textId="77777777" w:rsidR="00267BFE" w:rsidRDefault="000464D4">
            <w:r>
              <w:rPr>
                <w:rStyle w:val="None"/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Charleston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DBA23" w14:textId="77777777" w:rsidR="00267BFE" w:rsidRDefault="000464D4">
            <w:r>
              <w:rPr>
                <w:rStyle w:val="None"/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July 14 (rescheduled)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B62B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Mar. 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B6737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Municipal Election: 3 Council Seats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3696A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Jan. 23-Feb. 7</w:t>
            </w:r>
          </w:p>
        </w:tc>
      </w:tr>
      <w:tr w:rsidR="00267BFE" w14:paraId="22455BED" w14:textId="77777777">
        <w:trPr>
          <w:trHeight w:val="48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B14E5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City of Hanahan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D84D6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Berkeley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DD219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July 14 (rescheduled)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1C014" w14:textId="77777777" w:rsidR="00267BFE" w:rsidRDefault="00267BFE"/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A58B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Special Election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59D03" w14:textId="77777777" w:rsidR="00267BFE" w:rsidRDefault="00267BFE"/>
        </w:tc>
      </w:tr>
      <w:tr w:rsidR="00267BFE" w14:paraId="190AB5DB" w14:textId="77777777">
        <w:trPr>
          <w:trHeight w:val="79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452C9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South Carolina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8D1FF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All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E979" w14:textId="77777777" w:rsidR="00267BFE" w:rsidRDefault="000464D4">
            <w:r>
              <w:rPr>
                <w:rStyle w:val="None"/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June 9,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58586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May 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032DA" w14:textId="77777777" w:rsidR="00267BFE" w:rsidRPr="00FD14D2" w:rsidRDefault="000464D4">
            <w:pPr>
              <w:pStyle w:val="Default"/>
              <w:rPr>
                <w:lang w:val="en-US"/>
              </w:rPr>
            </w:pPr>
            <w:r w:rsidRPr="00FD14D2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Statewide Primary Election: U.S. Senate &amp; House; S.C. Senate &amp; House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BD8D9" w14:textId="77777777" w:rsidR="00267BFE" w:rsidRDefault="000464D4">
            <w:pPr>
              <w:pStyle w:val="Default"/>
              <w:spacing w:after="240" w:line="260" w:lineRule="atLeast"/>
            </w:pPr>
            <w:r>
              <w:rPr>
                <w:rFonts w:ascii="Helvetica" w:hAnsi="Helvetica"/>
                <w:sz w:val="21"/>
                <w:szCs w:val="21"/>
                <w:lang w:val="en-US"/>
              </w:rPr>
              <w:t xml:space="preserve">Mar. </w:t>
            </w:r>
            <w:r>
              <w:rPr>
                <w:rFonts w:ascii="Helvetica" w:hAnsi="Helvetica"/>
                <w:sz w:val="21"/>
                <w:szCs w:val="21"/>
              </w:rPr>
              <w:t>16</w:t>
            </w:r>
            <w:r>
              <w:rPr>
                <w:rFonts w:ascii="Helvetica" w:hAnsi="Helvetica"/>
                <w:sz w:val="21"/>
                <w:szCs w:val="21"/>
                <w:lang w:val="en-US"/>
              </w:rPr>
              <w:t>-</w:t>
            </w:r>
            <w:r>
              <w:rPr>
                <w:rFonts w:ascii="Helvetica" w:hAnsi="Helvetica"/>
                <w:sz w:val="21"/>
                <w:szCs w:val="21"/>
              </w:rPr>
              <w:t>30</w:t>
            </w:r>
          </w:p>
        </w:tc>
      </w:tr>
      <w:tr w:rsidR="00267BFE" w14:paraId="35410132" w14:textId="77777777">
        <w:trPr>
          <w:trHeight w:val="54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F4ECD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South Carolina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EE9CF" w14:textId="77777777" w:rsidR="00267BFE" w:rsidRDefault="000464D4">
            <w:r>
              <w:rPr>
                <w:rStyle w:val="None"/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C9426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June 23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C497F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May 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C8938" w14:textId="77777777" w:rsidR="00267BFE" w:rsidRDefault="000464D4">
            <w:r>
              <w:rPr>
                <w:rStyle w:val="None"/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Statewide Primary Runoff Election (if needed)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8FB63" w14:textId="77777777" w:rsidR="00267BFE" w:rsidRDefault="00267BFE"/>
        </w:tc>
      </w:tr>
      <w:tr w:rsidR="00267BFE" w14:paraId="2D489252" w14:textId="77777777">
        <w:trPr>
          <w:trHeight w:val="54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7BB4D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South Carolina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92E2D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Charleston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D267A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Aug. 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9DDA7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July 11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92682" w14:textId="77777777" w:rsidR="00267BFE" w:rsidRDefault="000464D4">
            <w:pPr>
              <w:pStyle w:val="Default"/>
            </w:pPr>
            <w:r>
              <w:rPr>
                <w:color w:val="444444"/>
                <w:sz w:val="20"/>
                <w:szCs w:val="20"/>
                <w:u w:color="000000"/>
                <w:shd w:val="clear" w:color="auto" w:fill="FFFFFF"/>
              </w:rPr>
              <w:t>House District 115 Special General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3712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Apr. 17-25</w:t>
            </w:r>
          </w:p>
        </w:tc>
      </w:tr>
      <w:tr w:rsidR="00267BFE" w14:paraId="5921A745" w14:textId="77777777">
        <w:trPr>
          <w:trHeight w:val="942"/>
        </w:trPr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21307" w14:textId="77777777" w:rsidR="00267BFE" w:rsidRDefault="000464D4">
            <w:r>
              <w:rPr>
                <w:rStyle w:val="None"/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National Voter Registration Day: </w:t>
            </w:r>
            <w:r>
              <w:rPr>
                <w:rStyle w:val="None"/>
                <w:rFonts w:ascii="Helvetica Neue" w:hAnsi="Helvetica Neue" w:cs="Arial Unicode MS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Register in September - Make it Count in November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0D912" w14:textId="77777777" w:rsidR="00267BFE" w:rsidRDefault="000464D4">
            <w:r>
              <w:rPr>
                <w:rStyle w:val="None"/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Sept.22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46619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DAFC3" w14:textId="77777777" w:rsidR="00267BFE" w:rsidRDefault="000464D4">
            <w:pPr>
              <w:jc w:val="center"/>
            </w:pPr>
            <w:r>
              <w:rPr>
                <w:rStyle w:val="None"/>
                <w:rFonts w:ascii="Helvetica Neue" w:eastAsia="Helvetica Neue" w:hAnsi="Helvetica Neue" w:cs="Helvetica Neue"/>
                <w:noProof/>
                <w:color w:val="000000"/>
                <w:sz w:val="20"/>
                <w:szCs w:val="20"/>
                <w:u w:color="000000"/>
                <w:lang w:eastAsia="zh-C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0B493FDD" wp14:editId="1423BD61">
                  <wp:extent cx="560620" cy="551356"/>
                  <wp:effectExtent l="0" t="0" r="0" b="0"/>
                  <wp:docPr id="1073741826" name="officeArt object" descr="ttp://admin.nationalvoterregistrationday.org/wp-content/uploads/2017/06/Large-NVRD-Logo-Transparent-Bac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ttp://admin.nationalvoterregistrationday.org/wp-content/uploads/2017/06/Large-NVRD-Logo-Transparent-Back.png" descr="ttp://admin.nationalvoterregistrationday.org/wp-content/uploads/2017/06/Large-NVRD-Logo-Transparent-B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620" cy="5513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CAE24" w14:textId="77777777" w:rsidR="00267BFE" w:rsidRDefault="00267BFE"/>
        </w:tc>
      </w:tr>
      <w:tr w:rsidR="00267BFE" w14:paraId="26BFA4E7" w14:textId="77777777">
        <w:trPr>
          <w:trHeight w:val="28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D635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South Carolina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8AEC8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All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60E7E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Nov. 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776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Oct. 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912D8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General Election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AE4D" w14:textId="77777777" w:rsidR="00267BFE" w:rsidRDefault="000464D4">
            <w:pPr>
              <w:pStyle w:val="Default"/>
              <w:spacing w:after="240" w:line="260" w:lineRule="atLeast"/>
            </w:pPr>
            <w:r>
              <w:rPr>
                <w:rFonts w:ascii="Helvetica" w:hAnsi="Helvetica"/>
                <w:sz w:val="21"/>
                <w:szCs w:val="21"/>
              </w:rPr>
              <w:t>Mar. 16-30</w:t>
            </w:r>
          </w:p>
        </w:tc>
      </w:tr>
      <w:tr w:rsidR="00267BFE" w14:paraId="4043B43E" w14:textId="77777777">
        <w:trPr>
          <w:trHeight w:val="48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5FF2C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Berkeley County School District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AF8E0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Berkeley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A8491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Nov. 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C6453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Oct. 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A017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School Board: Dist. 1, 3, 5, 7, 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76753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 xml:space="preserve">Aug. </w:t>
            </w:r>
            <w:r>
              <w:rPr>
                <w:sz w:val="20"/>
                <w:szCs w:val="20"/>
                <w:u w:color="000000"/>
              </w:rPr>
              <w:t>3-17</w:t>
            </w:r>
          </w:p>
        </w:tc>
      </w:tr>
      <w:tr w:rsidR="00267BFE" w14:paraId="33633D89" w14:textId="77777777">
        <w:trPr>
          <w:trHeight w:val="48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873E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lastRenderedPageBreak/>
              <w:t>Berkeley County Offices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F0B65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Berkeley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1288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Nov. 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4E8C4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Oct. 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25655" w14:textId="77777777" w:rsidR="00267BFE" w:rsidRPr="00FD14D2" w:rsidRDefault="000464D4">
            <w:pPr>
              <w:pStyle w:val="Default"/>
              <w:rPr>
                <w:lang w:val="en-US"/>
              </w:rPr>
            </w:pPr>
            <w:r w:rsidRPr="00FD14D2">
              <w:rPr>
                <w:sz w:val="20"/>
                <w:szCs w:val="20"/>
                <w:u w:color="000000"/>
                <w:lang w:val="en-US"/>
              </w:rPr>
              <w:t>County Council: Dist. 1, 2, 3; Auditor; Treasurer; Solicitor Circuit 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6DE63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Mar. 16-30</w:t>
            </w:r>
          </w:p>
          <w:p w14:paraId="2A3E4ED6" w14:textId="77777777" w:rsidR="00267BFE" w:rsidRDefault="00267BFE">
            <w:pPr>
              <w:pStyle w:val="Default"/>
            </w:pPr>
          </w:p>
        </w:tc>
      </w:tr>
      <w:tr w:rsidR="00267BFE" w14:paraId="75E85BEC" w14:textId="77777777">
        <w:trPr>
          <w:trHeight w:val="48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C89CA" w14:textId="77777777" w:rsidR="00267BFE" w:rsidRPr="00FD14D2" w:rsidRDefault="000464D4">
            <w:pPr>
              <w:pStyle w:val="Default"/>
              <w:rPr>
                <w:lang w:val="en-US"/>
              </w:rPr>
            </w:pPr>
            <w:r w:rsidRPr="00FD14D2">
              <w:rPr>
                <w:sz w:val="20"/>
                <w:szCs w:val="20"/>
                <w:u w:color="000000"/>
                <w:lang w:val="en-US"/>
              </w:rPr>
              <w:t xml:space="preserve">Berkeley Soil &amp; Water Dist. Comm.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EB5C5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Berkeley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00090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Nov. 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269EC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Oct. 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372E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Soil &amp; Water Comm.: 1 seat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FE59B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July 15</w:t>
            </w:r>
          </w:p>
        </w:tc>
      </w:tr>
      <w:tr w:rsidR="00267BFE" w14:paraId="165F4955" w14:textId="77777777">
        <w:trPr>
          <w:trHeight w:val="48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B6D29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City of Goose Creek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7A49F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Berkeley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342CD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 xml:space="preserve">Nov. 3,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808C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Oct. 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E5F0A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Municipal Election: 3 Council Seats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D6DA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Aug. 3-17</w:t>
            </w:r>
          </w:p>
        </w:tc>
      </w:tr>
      <w:tr w:rsidR="00267BFE" w14:paraId="1A5B9B94" w14:textId="77777777">
        <w:trPr>
          <w:trHeight w:val="28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CF714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City of Hanahan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F92C2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Berkeley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DE3CE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Nov. 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530B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Oct. 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3948E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Municipal Election: 3 Council Seats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D0F9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Aug. 3-17</w:t>
            </w:r>
          </w:p>
        </w:tc>
      </w:tr>
      <w:tr w:rsidR="00267BFE" w14:paraId="6CD8F72A" w14:textId="77777777">
        <w:trPr>
          <w:trHeight w:val="48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C3C4E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Town of St. Stephen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25760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Berkeley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ECBF3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Nov. 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30D74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Oct. 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815BA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Municipal Election: 3 Council Seats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3A58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Aug. 3-17</w:t>
            </w:r>
          </w:p>
        </w:tc>
      </w:tr>
      <w:tr w:rsidR="00267BFE" w14:paraId="09FB77EF" w14:textId="77777777">
        <w:trPr>
          <w:trHeight w:val="48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F051D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James I.</w:t>
            </w:r>
            <w:r>
              <w:rPr>
                <w:sz w:val="20"/>
                <w:szCs w:val="20"/>
                <w:u w:color="000000"/>
              </w:rPr>
              <w:t xml:space="preserve"> Public Service Dist.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3FF54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Charleston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71287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Nov. 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EBD28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Oct. 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B6187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James I. Public Service Dist. Comm.: 3 seats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94225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Apr. 15-Aug. 17</w:t>
            </w:r>
          </w:p>
        </w:tc>
      </w:tr>
      <w:tr w:rsidR="00267BFE" w14:paraId="6467C237" w14:textId="77777777">
        <w:trPr>
          <w:trHeight w:val="48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4D448" w14:textId="77777777" w:rsidR="00267BFE" w:rsidRPr="00FD14D2" w:rsidRDefault="000464D4">
            <w:pPr>
              <w:pStyle w:val="Default"/>
              <w:rPr>
                <w:lang w:val="en-US"/>
              </w:rPr>
            </w:pPr>
            <w:r w:rsidRPr="00FD14D2">
              <w:rPr>
                <w:sz w:val="20"/>
                <w:szCs w:val="20"/>
                <w:u w:color="000000"/>
                <w:lang w:val="en-US"/>
              </w:rPr>
              <w:t>St. Andrews Public Service Dist.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9A6E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Charleston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16AB8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Nov. 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7D8F4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Oct. 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E6C0" w14:textId="77777777" w:rsidR="00267BFE" w:rsidRPr="00FD14D2" w:rsidRDefault="000464D4">
            <w:pPr>
              <w:pStyle w:val="Default"/>
              <w:rPr>
                <w:lang w:val="en-US"/>
              </w:rPr>
            </w:pPr>
            <w:r w:rsidRPr="00FD14D2">
              <w:rPr>
                <w:sz w:val="20"/>
                <w:szCs w:val="20"/>
                <w:u w:color="000000"/>
                <w:lang w:val="en-US"/>
              </w:rPr>
              <w:t>St. Andrews Public Service Dist. Comm.: Sections 1 &amp; 2, 1 seat each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332FB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Apr. 15-Aug. 17</w:t>
            </w:r>
          </w:p>
        </w:tc>
      </w:tr>
      <w:tr w:rsidR="00267BFE" w14:paraId="55CACBEE" w14:textId="77777777">
        <w:trPr>
          <w:trHeight w:val="72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9B8F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Charleston County Offices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6A626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Charleston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DA8A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Nov. 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CDF0F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Oct. 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3744" w14:textId="77777777" w:rsidR="00267BFE" w:rsidRPr="00FD14D2" w:rsidRDefault="000464D4">
            <w:pPr>
              <w:pStyle w:val="Default"/>
              <w:rPr>
                <w:lang w:val="en-US"/>
              </w:rPr>
            </w:pPr>
            <w:r w:rsidRPr="00FD14D2">
              <w:rPr>
                <w:sz w:val="20"/>
                <w:szCs w:val="20"/>
                <w:u w:color="000000"/>
                <w:lang w:val="en-US"/>
              </w:rPr>
              <w:t>County Council Dist. 3, 4, 6, 7; Auditor; Clerk of Court; Coroner, Sheriff, Solicitor Circuit 9,Treasurer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2E613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Mar. 16-30</w:t>
            </w:r>
          </w:p>
          <w:p w14:paraId="4AD12D7C" w14:textId="77777777" w:rsidR="00267BFE" w:rsidRDefault="00267BFE">
            <w:pPr>
              <w:pStyle w:val="Default"/>
            </w:pPr>
          </w:p>
        </w:tc>
      </w:tr>
      <w:tr w:rsidR="00267BFE" w14:paraId="191019F4" w14:textId="77777777">
        <w:trPr>
          <w:trHeight w:val="72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E5A27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Charleston County Consolidated School Board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56B33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Charleston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E65FD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Nov. 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B41F2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Oct. 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DD31A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 xml:space="preserve">School Board: </w:t>
            </w:r>
            <w:r>
              <w:rPr>
                <w:sz w:val="20"/>
                <w:szCs w:val="20"/>
                <w:u w:color="000000"/>
              </w:rPr>
              <w:t>Peninsula, 1 seat; N. Area, 2 seats; W. Ashley, 2 seats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885C2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Apr. 15-Aug. 17</w:t>
            </w:r>
          </w:p>
        </w:tc>
      </w:tr>
      <w:tr w:rsidR="00267BFE" w14:paraId="7A6C9C9F" w14:textId="77777777">
        <w:trPr>
          <w:trHeight w:val="72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05B25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Charleston County Constituent School Board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55916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Charleston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74EC6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Nov. 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DB19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Oct. 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30767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 xml:space="preserve">Constituent School Board: half of seats in all districts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FD289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Apr. 15-Aug. 15</w:t>
            </w:r>
          </w:p>
        </w:tc>
      </w:tr>
      <w:tr w:rsidR="00267BFE" w14:paraId="245CD266" w14:textId="77777777">
        <w:trPr>
          <w:trHeight w:val="48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16B36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 xml:space="preserve">Charleston Soil &amp; Water Dist. Comm.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ABC61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Charleston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8CD6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Nov. 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BF0A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Oct. 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9BF8B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Soil &amp; Water Comm.: 1 seat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1A54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Apr. 15-July 20</w:t>
            </w:r>
          </w:p>
        </w:tc>
      </w:tr>
      <w:tr w:rsidR="00267BFE" w14:paraId="1CC9B4B8" w14:textId="77777777">
        <w:trPr>
          <w:trHeight w:val="776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04A48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Dorchester County Offices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E5A9C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Dorchester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70430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Nov. 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8665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Oct. 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8AC2D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  <w:lang w:val="en-US"/>
              </w:rPr>
              <w:t xml:space="preserve">County Council Dist. 4, 5, 6; </w:t>
            </w:r>
            <w:r>
              <w:rPr>
                <w:sz w:val="20"/>
                <w:szCs w:val="20"/>
                <w:u w:color="000000"/>
                <w:lang w:val="it-IT"/>
              </w:rPr>
              <w:t>Auditor</w:t>
            </w:r>
            <w:r>
              <w:rPr>
                <w:sz w:val="20"/>
                <w:szCs w:val="20"/>
                <w:u w:color="000000"/>
                <w:lang w:val="en-US"/>
              </w:rPr>
              <w:t>; Clerk of Court;</w:t>
            </w:r>
            <w:r>
              <w:rPr>
                <w:rStyle w:val="None"/>
                <w:rFonts w:ascii="Calibri" w:hAnsi="Calibri"/>
                <w:sz w:val="20"/>
                <w:szCs w:val="20"/>
                <w:u w:color="000000"/>
                <w:lang w:val="en-US"/>
              </w:rPr>
              <w:t xml:space="preserve"> </w:t>
            </w:r>
            <w:r>
              <w:rPr>
                <w:sz w:val="20"/>
                <w:szCs w:val="20"/>
                <w:u w:color="000000"/>
                <w:lang w:val="en-US"/>
              </w:rPr>
              <w:t>Coroner; Probate Judge; Register of Deeds,</w:t>
            </w:r>
            <w:r>
              <w:rPr>
                <w:sz w:val="20"/>
                <w:szCs w:val="20"/>
                <w:u w:color="000000"/>
              </w:rPr>
              <w:t xml:space="preserve"> </w:t>
            </w:r>
            <w:r>
              <w:rPr>
                <w:sz w:val="20"/>
                <w:szCs w:val="20"/>
                <w:u w:color="000000"/>
                <w:lang w:val="en-US"/>
              </w:rPr>
              <w:t>Sheriff</w:t>
            </w:r>
            <w:r>
              <w:rPr>
                <w:rStyle w:val="None"/>
                <w:rFonts w:ascii="Calibri" w:hAnsi="Calibri"/>
                <w:sz w:val="20"/>
                <w:szCs w:val="20"/>
                <w:u w:color="000000"/>
                <w:lang w:val="en-US"/>
              </w:rPr>
              <w:t xml:space="preserve">; Solicitor Circuit 1; </w:t>
            </w:r>
            <w:r>
              <w:rPr>
                <w:sz w:val="20"/>
                <w:szCs w:val="20"/>
                <w:u w:color="000000"/>
                <w:lang w:val="en-US"/>
              </w:rPr>
              <w:t>Treasurer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2323B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Mar. 16-30</w:t>
            </w:r>
          </w:p>
          <w:p w14:paraId="4BDDF340" w14:textId="77777777" w:rsidR="00267BFE" w:rsidRDefault="00267BFE">
            <w:pPr>
              <w:pStyle w:val="Default"/>
            </w:pPr>
          </w:p>
        </w:tc>
      </w:tr>
      <w:tr w:rsidR="00267BFE" w14:paraId="77A5E9C6" w14:textId="77777777">
        <w:trPr>
          <w:trHeight w:val="48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6C1DA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Dorchester 2 School District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774DA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Dorchester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AB2ED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Nov. 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F0A55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Oct. 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C4FB8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School Board: 3 seats (at large)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34D1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July 1-20</w:t>
            </w:r>
          </w:p>
        </w:tc>
      </w:tr>
      <w:tr w:rsidR="00267BFE" w14:paraId="4FC7BF60" w14:textId="77777777">
        <w:trPr>
          <w:trHeight w:val="48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64572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Dorchester 4 School District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2EB47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Dorchester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8B380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Nov. 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EB86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Oct. 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A4C19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School Board: Dist. 4, 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61B71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July 1-20</w:t>
            </w:r>
          </w:p>
        </w:tc>
      </w:tr>
      <w:tr w:rsidR="00267BFE" w14:paraId="6E9D79E4" w14:textId="77777777">
        <w:trPr>
          <w:trHeight w:val="48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5B37F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 xml:space="preserve">Dorchester Soil &amp; Water Dist. Comm.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3DF03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Dorchester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F41B1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Nov. 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807B5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Oct. 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6D85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Soil &amp; Water Comm.: 1 seat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234B9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Apr. 15-July 20</w:t>
            </w:r>
          </w:p>
        </w:tc>
      </w:tr>
      <w:tr w:rsidR="00267BFE" w14:paraId="1AEB5079" w14:textId="77777777">
        <w:trPr>
          <w:trHeight w:val="28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A141E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Town of Kiawah I.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9924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Charleston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9D68A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Oct. 31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84B84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Dec. 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E990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Municipal Election: Mayor; 4 Council seats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DEE4A" w14:textId="77777777" w:rsidR="00267BFE" w:rsidRDefault="000464D4">
            <w:pPr>
              <w:pStyle w:val="Default"/>
            </w:pPr>
            <w:r>
              <w:rPr>
                <w:sz w:val="20"/>
                <w:szCs w:val="20"/>
                <w:u w:color="000000"/>
              </w:rPr>
              <w:t>TBA</w:t>
            </w:r>
          </w:p>
        </w:tc>
      </w:tr>
    </w:tbl>
    <w:p w14:paraId="507ADF4A" w14:textId="77777777" w:rsidR="00267BFE" w:rsidRDefault="00267BFE">
      <w:pPr>
        <w:widowControl w:val="0"/>
        <w:ind w:left="108" w:hanging="108"/>
        <w:rPr>
          <w:rStyle w:val="None"/>
          <w:rFonts w:ascii="Calibri" w:eastAsia="Calibri" w:hAnsi="Calibri" w:cs="Calibri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14D4EF9B" w14:textId="77777777" w:rsidR="00267BFE" w:rsidRDefault="000464D4">
      <w:pPr>
        <w:rPr>
          <w:rStyle w:val="None"/>
          <w:rFonts w:ascii="Calibri" w:eastAsia="Calibri" w:hAnsi="Calibri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ascii="Calibri" w:hAnsi="Calibri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Charleston Area Election Offices</w:t>
      </w:r>
    </w:p>
    <w:p w14:paraId="47F8B8FE" w14:textId="77777777" w:rsidR="00267BFE" w:rsidRDefault="000464D4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  <w:u w:color="000000"/>
          <w:lang w:val="en-US"/>
        </w:rPr>
      </w:pPr>
      <w:r>
        <w:rPr>
          <w:rStyle w:val="None"/>
          <w:rFonts w:ascii="Calibri" w:hAnsi="Calibri"/>
          <w:sz w:val="20"/>
          <w:szCs w:val="20"/>
          <w:u w:color="000000"/>
          <w:lang w:val="en-US"/>
        </w:rPr>
        <w:t xml:space="preserve">Berkeley County: </w:t>
      </w:r>
      <w:hyperlink r:id="rId16" w:history="1">
        <w:r>
          <w:rPr>
            <w:rStyle w:val="Hyperlink4"/>
            <w:rFonts w:ascii="Calibri" w:hAnsi="Calibri"/>
            <w:sz w:val="20"/>
            <w:szCs w:val="20"/>
            <w:u w:color="000000"/>
          </w:rPr>
          <w:t>https://www.berkeleycountysc.gov/drupal/?q=voters</w:t>
        </w:r>
      </w:hyperlink>
      <w:r>
        <w:rPr>
          <w:rStyle w:val="Hyperlink4"/>
          <w:rFonts w:ascii="Calibri" w:hAnsi="Calibri"/>
          <w:sz w:val="20"/>
          <w:szCs w:val="20"/>
          <w:u w:color="000000"/>
        </w:rPr>
        <w:t xml:space="preserve">; Adam Hammons, Director, 843-719-4056, </w:t>
      </w:r>
      <w:hyperlink r:id="rId17" w:history="1">
        <w:r>
          <w:rPr>
            <w:rStyle w:val="Hyperlink5"/>
            <w:rFonts w:ascii="Calibri" w:hAnsi="Calibri"/>
            <w:sz w:val="20"/>
            <w:szCs w:val="20"/>
            <w:u w:color="000000"/>
          </w:rPr>
          <w:t>webvre@berkeleycounty.SC.gov</w:t>
        </w:r>
      </w:hyperlink>
      <w:r>
        <w:rPr>
          <w:rStyle w:val="Hyperlink4"/>
          <w:rFonts w:ascii="Calibri" w:hAnsi="Calibri"/>
          <w:sz w:val="20"/>
          <w:szCs w:val="20"/>
          <w:u w:color="000000"/>
        </w:rPr>
        <w:t>, adam.hammons@berkeleycouncysc.gov</w:t>
      </w:r>
    </w:p>
    <w:p w14:paraId="2BDDBE25" w14:textId="77777777" w:rsidR="00267BFE" w:rsidRDefault="000464D4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  <w:u w:color="000000"/>
          <w:lang w:val="en-US"/>
        </w:rPr>
      </w:pPr>
      <w:r>
        <w:rPr>
          <w:rStyle w:val="Hyperlink4"/>
          <w:rFonts w:ascii="Calibri" w:hAnsi="Calibri"/>
          <w:sz w:val="20"/>
          <w:szCs w:val="20"/>
          <w:u w:color="000000"/>
        </w:rPr>
        <w:t xml:space="preserve">Charleston County: </w:t>
      </w:r>
      <w:hyperlink r:id="rId18" w:history="1">
        <w:r>
          <w:rPr>
            <w:rStyle w:val="Hyperlink4"/>
            <w:rFonts w:ascii="Calibri" w:hAnsi="Calibri"/>
            <w:sz w:val="20"/>
            <w:szCs w:val="20"/>
            <w:u w:color="000000"/>
          </w:rPr>
          <w:t>http://www</w:t>
        </w:r>
        <w:r>
          <w:rPr>
            <w:rStyle w:val="Hyperlink4"/>
            <w:rFonts w:ascii="Calibri" w:hAnsi="Calibri"/>
            <w:sz w:val="20"/>
            <w:szCs w:val="20"/>
            <w:u w:color="000000"/>
          </w:rPr>
          <w:t>.charlestoncounty.org/departments/bevr/voting.php</w:t>
        </w:r>
      </w:hyperlink>
      <w:r>
        <w:rPr>
          <w:rStyle w:val="Hyperlink4"/>
          <w:rFonts w:ascii="Calibri" w:hAnsi="Calibri"/>
          <w:sz w:val="20"/>
          <w:szCs w:val="20"/>
          <w:u w:color="000000"/>
        </w:rPr>
        <w:t xml:space="preserve">; Joe Debney, Director, 843-744-VOTE(8683), </w:t>
      </w:r>
      <w:hyperlink r:id="rId19" w:history="1">
        <w:r>
          <w:rPr>
            <w:rStyle w:val="Hyperlink4"/>
            <w:rFonts w:ascii="Calibri" w:hAnsi="Calibri"/>
            <w:sz w:val="20"/>
            <w:szCs w:val="20"/>
            <w:u w:color="000000"/>
          </w:rPr>
          <w:t>jdebney@charlestoncounty.org</w:t>
        </w:r>
      </w:hyperlink>
      <w:r>
        <w:rPr>
          <w:rStyle w:val="Hyperlink4"/>
          <w:rFonts w:ascii="Calibri" w:hAnsi="Calibri"/>
          <w:sz w:val="20"/>
          <w:szCs w:val="20"/>
          <w:u w:color="000000"/>
        </w:rPr>
        <w:t>; Joshua Dickard, Assistant Director, jdickard@charlestoncounty.org</w:t>
      </w:r>
    </w:p>
    <w:p w14:paraId="74D44B0F" w14:textId="77777777" w:rsidR="00267BFE" w:rsidRDefault="000464D4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  <w:u w:color="000000"/>
          <w:lang w:val="en-US"/>
        </w:rPr>
      </w:pPr>
      <w:r>
        <w:rPr>
          <w:rStyle w:val="Hyperlink4"/>
          <w:rFonts w:ascii="Calibri" w:hAnsi="Calibri"/>
          <w:sz w:val="20"/>
          <w:szCs w:val="20"/>
          <w:u w:color="000000"/>
        </w:rPr>
        <w:t>Dorchester Co</w:t>
      </w:r>
      <w:r>
        <w:rPr>
          <w:rStyle w:val="Hyperlink4"/>
          <w:rFonts w:ascii="Calibri" w:hAnsi="Calibri"/>
          <w:sz w:val="20"/>
          <w:szCs w:val="20"/>
          <w:u w:color="000000"/>
        </w:rPr>
        <w:t xml:space="preserve">unty: </w:t>
      </w:r>
      <w:hyperlink r:id="rId20" w:history="1">
        <w:r>
          <w:rPr>
            <w:rStyle w:val="Hyperlink4"/>
            <w:rFonts w:ascii="Calibri" w:hAnsi="Calibri"/>
            <w:sz w:val="20"/>
            <w:szCs w:val="20"/>
            <w:u w:color="000000"/>
          </w:rPr>
          <w:t>http://dorchestervotes.org/</w:t>
        </w:r>
      </w:hyperlink>
      <w:r>
        <w:rPr>
          <w:rStyle w:val="Hyperlink4"/>
          <w:rFonts w:ascii="Calibri" w:hAnsi="Calibri"/>
          <w:sz w:val="20"/>
          <w:szCs w:val="20"/>
          <w:u w:color="000000"/>
        </w:rPr>
        <w:t>; Todd Billman, Director, 843-563-0132,  843-832-0132, tbillman@dorchestercountysc.gov_short</w:t>
      </w:r>
    </w:p>
    <w:p w14:paraId="0F507271" w14:textId="77777777" w:rsidR="00267BFE" w:rsidRDefault="000464D4">
      <w:pPr>
        <w:pStyle w:val="Default"/>
        <w:jc w:val="center"/>
        <w:rPr>
          <w:rStyle w:val="None"/>
          <w:rFonts w:ascii="Palatino" w:eastAsia="Palatino" w:hAnsi="Palatino" w:cs="Palatino"/>
          <w:u w:color="000000"/>
        </w:rPr>
      </w:pPr>
      <w:r>
        <w:rPr>
          <w:rStyle w:val="None"/>
          <w:rFonts w:ascii="Arial" w:hAnsi="Arial"/>
          <w:u w:color="000000"/>
          <w:lang w:val="en-US"/>
        </w:rPr>
        <w:lastRenderedPageBreak/>
        <w:t>************</w:t>
      </w:r>
    </w:p>
    <w:p w14:paraId="1C43136C" w14:textId="77777777" w:rsidR="00267BFE" w:rsidRDefault="000464D4">
      <w:pPr>
        <w:jc w:val="both"/>
        <w:rPr>
          <w:rStyle w:val="None"/>
          <w:rFonts w:ascii="Arial" w:eastAsia="Arial" w:hAnsi="Arial" w:cs="Arial"/>
          <w:b/>
          <w:bCs/>
          <w:i/>
          <w:iCs/>
          <w:color w:val="C0504D"/>
          <w:sz w:val="20"/>
          <w:szCs w:val="20"/>
          <w:u w:color="C0504D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The League of Women Voters works to empower citizens and strengthen democracy. The League does not support political parties or candidates. Help improve your community this election year. Get involved: Visit LWV of the Charleston Area,</w:t>
      </w:r>
      <w:r>
        <w:rPr>
          <w:rStyle w:val="No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21" w:history="1">
        <w:r>
          <w:rPr>
            <w:rStyle w:val="Hyperlink6"/>
            <w:rFonts w:eastAsia="Arial Unicode MS" w:cs="Arial Unicode MS"/>
            <w14:textOutline w14:w="0" w14:cap="flat" w14:cmpd="sng" w14:algn="ctr">
              <w14:noFill/>
              <w14:prstDash w14:val="solid"/>
              <w14:bevel/>
            </w14:textOutline>
          </w:rPr>
          <w:t>www.lwvcharleston.org</w:t>
        </w:r>
      </w:hyperlink>
      <w:r>
        <w:rPr>
          <w:rStyle w:val="None"/>
          <w:rFonts w:ascii="Arial" w:hAnsi="Arial" w:cs="Arial Unicode MS"/>
          <w:b/>
          <w:bCs/>
          <w:i/>
          <w:iCs/>
          <w:color w:val="C0504D"/>
          <w:sz w:val="20"/>
          <w:szCs w:val="20"/>
          <w:u w:color="C0504D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No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or call 843-766-5416. Check your registration and find polling plac</w:t>
      </w:r>
      <w:r>
        <w:rPr>
          <w:rStyle w:val="None"/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es and information about elections, voting, and a guide to candidates on your ballot before elections at </w:t>
      </w:r>
      <w:hyperlink r:id="rId22" w:history="1">
        <w:r>
          <w:rPr>
            <w:rStyle w:val="Hyperlink6"/>
            <w:rFonts w:eastAsia="Arial Unicode MS" w:cs="Arial Unicode MS"/>
            <w14:textOutline w14:w="0" w14:cap="flat" w14:cmpd="sng" w14:algn="ctr">
              <w14:noFill/>
              <w14:prstDash w14:val="solid"/>
              <w14:bevel/>
            </w14:textOutline>
          </w:rPr>
          <w:t>www.VOTE411.org</w:t>
        </w:r>
      </w:hyperlink>
      <w:r>
        <w:rPr>
          <w:rStyle w:val="None"/>
          <w:rFonts w:ascii="Arial" w:hAnsi="Arial" w:cs="Arial Unicode MS"/>
          <w:b/>
          <w:bCs/>
          <w:i/>
          <w:iCs/>
          <w:color w:val="C0504D"/>
          <w:sz w:val="20"/>
          <w:szCs w:val="20"/>
          <w:u w:color="C0504D"/>
          <w:lang w:val="de-DE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44CDCD1" w14:textId="77777777" w:rsidR="00267BFE" w:rsidRDefault="000464D4">
      <w:pPr>
        <w:jc w:val="center"/>
      </w:pPr>
      <w:r>
        <w:rPr>
          <w:rStyle w:val="None"/>
          <w:rFonts w:ascii="Palatino" w:eastAsia="Palatino" w:hAnsi="Palatino" w:cs="Palatino"/>
          <w:noProof/>
          <w:color w:val="000000"/>
          <w:sz w:val="22"/>
          <w:szCs w:val="22"/>
          <w:u w:color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3A24FFA4" wp14:editId="38700268">
            <wp:extent cx="1162690" cy="457887"/>
            <wp:effectExtent l="0" t="0" r="0" b="0"/>
            <wp:docPr id="1073741827" name="officeArt object" descr="Vote411-logo_print_color_tagline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Vote411-logo_print_color_tagline_small.jpg" descr="Vote411-logo_print_color_tagline_small.jpg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90" cy="4578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Palatino" w:eastAsia="Palatino" w:hAnsi="Palatino" w:cs="Palatino"/>
          <w:noProof/>
          <w:color w:val="000000"/>
          <w:sz w:val="22"/>
          <w:szCs w:val="22"/>
          <w:u w:color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3C1922BA" wp14:editId="2B561655">
            <wp:extent cx="566358" cy="566358"/>
            <wp:effectExtent l="0" t="0" r="0" b="0"/>
            <wp:docPr id="1073741828" name="officeArt object" descr="http://lwv.org/files/pictures/VOTE411_Q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lwv.org/files/pictures/VOTE411_QR.jpg" descr="http://lwv.org/files/pictures/VOTE411_QR.jpg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58" cy="5663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267BFE">
      <w:headerReference w:type="default" r:id="rId25"/>
      <w:footerReference w:type="default" r:id="rId26"/>
      <w:pgSz w:w="12240" w:h="15840"/>
      <w:pgMar w:top="0" w:right="360" w:bottom="0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AC886" w14:textId="77777777" w:rsidR="000464D4" w:rsidRDefault="000464D4">
      <w:r>
        <w:separator/>
      </w:r>
    </w:p>
  </w:endnote>
  <w:endnote w:type="continuationSeparator" w:id="0">
    <w:p w14:paraId="22A8EE36" w14:textId="77777777" w:rsidR="000464D4" w:rsidRDefault="0004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8B38E" w14:textId="77777777" w:rsidR="00267BFE" w:rsidRDefault="000464D4">
    <w:pPr>
      <w:pStyle w:val="HeaderFooter"/>
      <w:tabs>
        <w:tab w:val="clear" w:pos="9020"/>
        <w:tab w:val="center" w:pos="5760"/>
        <w:tab w:val="right" w:pos="11520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>League of Women Voters of the Charleston Area</w:t>
    </w:r>
  </w:p>
  <w:p w14:paraId="5D8D0D4D" w14:textId="77777777" w:rsidR="00267BFE" w:rsidRDefault="000464D4">
    <w:pPr>
      <w:pStyle w:val="HeaderFooter"/>
      <w:tabs>
        <w:tab w:val="clear" w:pos="9020"/>
        <w:tab w:val="center" w:pos="5760"/>
        <w:tab w:val="right" w:pos="11520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>2020 Election Calendar</w:t>
    </w:r>
  </w:p>
  <w:p w14:paraId="07441E17" w14:textId="77777777" w:rsidR="00267BFE" w:rsidRDefault="000464D4">
    <w:pPr>
      <w:pStyle w:val="HeaderFooter"/>
      <w:tabs>
        <w:tab w:val="clear" w:pos="9020"/>
        <w:tab w:val="center" w:pos="5760"/>
        <w:tab w:val="right" w:pos="11520"/>
      </w:tabs>
    </w:pP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 w:fldLock="1"/>
    </w:r>
    <w:r>
      <w:rPr>
        <w:i/>
        <w:iCs/>
        <w:sz w:val="18"/>
        <w:szCs w:val="18"/>
      </w:rPr>
      <w:instrText xml:space="preserve"> DATE \@ "M/d/y</w:instrText>
    </w:r>
    <w:r>
      <w:rPr>
        <w:i/>
        <w:iCs/>
        <w:sz w:val="18"/>
        <w:szCs w:val="18"/>
      </w:rPr>
      <w:instrText xml:space="preserve">y"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7/8/20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013CE" w14:textId="77777777" w:rsidR="000464D4" w:rsidRDefault="000464D4">
      <w:r>
        <w:separator/>
      </w:r>
    </w:p>
  </w:footnote>
  <w:footnote w:type="continuationSeparator" w:id="0">
    <w:p w14:paraId="0173BEBC" w14:textId="77777777" w:rsidR="000464D4" w:rsidRDefault="000464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B4DA3" w14:textId="77777777" w:rsidR="00267BFE" w:rsidRDefault="00267BF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11DBF"/>
    <w:multiLevelType w:val="hybridMultilevel"/>
    <w:tmpl w:val="3694361A"/>
    <w:numStyleLink w:val="ImportedStyle1"/>
  </w:abstractNum>
  <w:abstractNum w:abstractNumId="1">
    <w:nsid w:val="5E6A6099"/>
    <w:multiLevelType w:val="hybridMultilevel"/>
    <w:tmpl w:val="3694361A"/>
    <w:styleLink w:val="ImportedStyle1"/>
    <w:lvl w:ilvl="0" w:tplc="0E5C24E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EEE8F6">
      <w:start w:val="1"/>
      <w:numFmt w:val="bullet"/>
      <w:lvlText w:val="o"/>
      <w:lvlJc w:val="left"/>
      <w:pPr>
        <w:ind w:left="14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E4CBDA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3405B0">
      <w:start w:val="1"/>
      <w:numFmt w:val="bullet"/>
      <w:lvlText w:val="·"/>
      <w:lvlJc w:val="left"/>
      <w:pPr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A6D98C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20EF42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3ED0E2">
      <w:start w:val="1"/>
      <w:numFmt w:val="bullet"/>
      <w:lvlText w:val="·"/>
      <w:lvlJc w:val="left"/>
      <w:pPr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645344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548BD0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FE"/>
    <w:rsid w:val="000464D4"/>
    <w:rsid w:val="00267BFE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5D1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1"/>
    <w:rPr>
      <w:rFonts w:ascii="Calibri" w:eastAsia="Calibri" w:hAnsi="Calibri" w:cs="Calibri"/>
      <w:u w:val="single"/>
    </w:rPr>
  </w:style>
  <w:style w:type="character" w:customStyle="1" w:styleId="Hyperlink3">
    <w:name w:val="Hyperlink.3"/>
    <w:basedOn w:val="None"/>
    <w:rPr>
      <w:rFonts w:ascii="Calibri" w:eastAsia="Calibri" w:hAnsi="Calibri" w:cs="Calibri"/>
      <w:u w:val="single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4">
    <w:name w:val="Hyperlink.4"/>
    <w:basedOn w:val="None"/>
    <w:rPr>
      <w:lang w:val="en-US"/>
    </w:rPr>
  </w:style>
  <w:style w:type="character" w:customStyle="1" w:styleId="Hyperlink5">
    <w:name w:val="Hyperlink.5"/>
    <w:basedOn w:val="None"/>
    <w:rPr>
      <w:u w:val="single"/>
      <w:lang w:val="en-US"/>
    </w:rPr>
  </w:style>
  <w:style w:type="character" w:customStyle="1" w:styleId="Hyperlink6">
    <w:name w:val="Hyperlink.6"/>
    <w:basedOn w:val="None"/>
    <w:rPr>
      <w:rFonts w:ascii="Arial" w:eastAsia="Arial" w:hAnsi="Arial" w:cs="Arial"/>
      <w:b/>
      <w:bCs/>
      <w:i/>
      <w:iCs/>
      <w:outline w:val="0"/>
      <w:color w:val="C0504D"/>
      <w:sz w:val="20"/>
      <w:szCs w:val="20"/>
      <w:u w:val="single" w:color="C0504D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cvotes.gov" TargetMode="External"/><Relationship Id="rId20" Type="http://schemas.openxmlformats.org/officeDocument/2006/relationships/hyperlink" Target="http://dorchestervotes.org/" TargetMode="External"/><Relationship Id="rId21" Type="http://schemas.openxmlformats.org/officeDocument/2006/relationships/hyperlink" Target="http://www.lwvcharleston.org" TargetMode="External"/><Relationship Id="rId22" Type="http://schemas.openxmlformats.org/officeDocument/2006/relationships/hyperlink" Target="http://www.VOTE411.org" TargetMode="External"/><Relationship Id="rId23" Type="http://schemas.openxmlformats.org/officeDocument/2006/relationships/image" Target="media/image3.jpeg"/><Relationship Id="rId24" Type="http://schemas.openxmlformats.org/officeDocument/2006/relationships/image" Target="media/image4.jpeg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bit.ly/2TPus3h" TargetMode="External"/><Relationship Id="rId11" Type="http://schemas.openxmlformats.org/officeDocument/2006/relationships/hyperlink" Target="http://bit.ly/2sK1QNQ" TargetMode="External"/><Relationship Id="rId12" Type="http://schemas.openxmlformats.org/officeDocument/2006/relationships/hyperlink" Target="http://VOTE411.org" TargetMode="External"/><Relationship Id="rId13" Type="http://schemas.openxmlformats.org/officeDocument/2006/relationships/hyperlink" Target="http://scvotes.gov" TargetMode="External"/><Relationship Id="rId14" Type="http://schemas.openxmlformats.org/officeDocument/2006/relationships/hyperlink" Target="https://www.scvotes.org/absentee-voting" TargetMode="External"/><Relationship Id="rId15" Type="http://schemas.openxmlformats.org/officeDocument/2006/relationships/image" Target="media/image2.png"/><Relationship Id="rId16" Type="http://schemas.openxmlformats.org/officeDocument/2006/relationships/hyperlink" Target="https://www.berkeleycountysc.gov/drupal/?q=voters" TargetMode="External"/><Relationship Id="rId17" Type="http://schemas.openxmlformats.org/officeDocument/2006/relationships/hyperlink" Target="mailto:webvre@berkeleycounty.SC.gov" TargetMode="External"/><Relationship Id="rId18" Type="http://schemas.openxmlformats.org/officeDocument/2006/relationships/hyperlink" Target="http://www.charlestoncounty.org/departments/bevr/voting.php" TargetMode="External"/><Relationship Id="rId19" Type="http://schemas.openxmlformats.org/officeDocument/2006/relationships/hyperlink" Target="mailto:jdebney@charlestoncounty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VOTE411.org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5256</Characters>
  <Application>Microsoft Macintosh Word</Application>
  <DocSecurity>0</DocSecurity>
  <Lines>43</Lines>
  <Paragraphs>12</Paragraphs>
  <ScaleCrop>false</ScaleCrop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Travis Howell</cp:lastModifiedBy>
  <cp:revision>2</cp:revision>
  <dcterms:created xsi:type="dcterms:W3CDTF">2020-08-25T17:20:00Z</dcterms:created>
  <dcterms:modified xsi:type="dcterms:W3CDTF">2020-08-25T17:20:00Z</dcterms:modified>
</cp:coreProperties>
</file>