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644B" w14:textId="77777777" w:rsidR="006559DD" w:rsidRDefault="006559DD" w:rsidP="006559DD">
      <w:r>
        <w:rPr>
          <w:rFonts w:ascii="Arial" w:hAnsi="Arial" w:cs="Arial"/>
          <w:color w:val="000000"/>
          <w:sz w:val="22"/>
          <w:szCs w:val="22"/>
        </w:rPr>
        <w:t xml:space="preserve">You’re invited to the </w:t>
      </w:r>
      <w:r>
        <w:rPr>
          <w:rFonts w:ascii="Arial" w:hAnsi="Arial" w:cs="Arial"/>
          <w:b/>
          <w:bCs/>
          <w:color w:val="0000FF"/>
          <w:sz w:val="22"/>
          <w:szCs w:val="22"/>
        </w:rPr>
        <w:t>League of Women Voters of North Orange County’s’ Holiday Party!</w:t>
      </w:r>
      <w:r>
        <w:rPr>
          <w:rFonts w:ascii="Arial" w:hAnsi="Arial" w:cs="Arial"/>
          <w:color w:val="000000"/>
          <w:sz w:val="22"/>
          <w:szCs w:val="22"/>
        </w:rPr>
        <w:t xml:space="preserve"> Join us on </w:t>
      </w:r>
      <w:r>
        <w:rPr>
          <w:rFonts w:ascii="Arial" w:hAnsi="Arial" w:cs="Arial"/>
          <w:b/>
          <w:bCs/>
          <w:color w:val="0000FF"/>
          <w:sz w:val="22"/>
          <w:szCs w:val="22"/>
        </w:rPr>
        <w:t>Thursday, Dec. 4th at the Monkey Business Cafe</w:t>
      </w:r>
      <w:r>
        <w:rPr>
          <w:rFonts w:ascii="Arial" w:hAnsi="Arial" w:cs="Arial"/>
          <w:color w:val="000000"/>
          <w:sz w:val="22"/>
          <w:szCs w:val="22"/>
        </w:rPr>
        <w:t xml:space="preserve"> for festive fun, dinner, a magic show by our own Mr. Ed, and a cozy round of gift swapping.</w:t>
      </w:r>
    </w:p>
    <w:p w14:paraId="17A15B47" w14:textId="77777777" w:rsidR="006559DD" w:rsidRDefault="006559DD" w:rsidP="006559DD"/>
    <w:p w14:paraId="243777F4" w14:textId="77777777" w:rsidR="006559DD" w:rsidRDefault="006559DD" w:rsidP="006559DD">
      <w:r>
        <w:rPr>
          <w:rFonts w:ascii="Arial" w:hAnsi="Arial" w:cs="Arial"/>
          <w:color w:val="000000"/>
          <w:sz w:val="22"/>
          <w:szCs w:val="22"/>
        </w:rPr>
        <w:t>Bring your own alcoholic beverage!</w:t>
      </w:r>
    </w:p>
    <w:p w14:paraId="7F019837" w14:textId="77777777" w:rsidR="006559DD" w:rsidRDefault="006559DD" w:rsidP="006559DD">
      <w:pPr>
        <w:pStyle w:val="NormalWeb"/>
        <w:spacing w:before="240" w:beforeAutospacing="0" w:after="240" w:afterAutospacing="0"/>
        <w:ind w:left="600" w:right="600"/>
      </w:pPr>
      <w:r>
        <w:rPr>
          <w:rFonts w:ascii="Arial" w:hAnsi="Arial" w:cs="Arial"/>
          <w:b/>
          <w:bCs/>
          <w:color w:val="000000"/>
          <w:sz w:val="22"/>
          <w:szCs w:val="22"/>
        </w:rPr>
        <w:t>Where? Monkey Business Cafe, 301 E. Amerige Ave., Fullerton 92832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  <w:t xml:space="preserve">When? </w:t>
      </w:r>
      <w:r>
        <w:rPr>
          <w:rFonts w:ascii="Arial" w:hAnsi="Arial" w:cs="Arial"/>
          <w:color w:val="000000"/>
          <w:sz w:val="22"/>
          <w:szCs w:val="22"/>
        </w:rPr>
        <w:t xml:space="preserve">Thursday, Dec. 4th at 5:30 pm 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Gift Exchange Theme</w:t>
      </w:r>
      <w:r>
        <w:rPr>
          <w:rFonts w:ascii="Arial" w:hAnsi="Arial" w:cs="Arial"/>
          <w:color w:val="000000"/>
          <w:sz w:val="22"/>
          <w:szCs w:val="22"/>
        </w:rPr>
        <w:t xml:space="preserve">: Cozy &amp; Comfy 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Budget</w:t>
      </w:r>
      <w:r>
        <w:rPr>
          <w:rFonts w:ascii="Arial" w:hAnsi="Arial" w:cs="Arial"/>
          <w:color w:val="000000"/>
          <w:sz w:val="22"/>
          <w:szCs w:val="22"/>
        </w:rPr>
        <w:t xml:space="preserve">: $10 max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RSVP to Betty Hammond at </w:t>
      </w:r>
      <w:hyperlink r:id="rId4" w:history="1">
        <w:r>
          <w:rPr>
            <w:rStyle w:val="Hyperlink"/>
            <w:rFonts w:ascii="Arial" w:hAnsi="Arial" w:cs="Arial"/>
            <w:b/>
            <w:bCs/>
            <w:sz w:val="22"/>
            <w:szCs w:val="22"/>
          </w:rPr>
          <w:t>Lunchwithleague@lwvnoc.org</w:t>
        </w:r>
      </w:hyperlink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by Wednesday, Nov. 26th. </w:t>
      </w:r>
    </w:p>
    <w:p w14:paraId="7B39683E" w14:textId="77777777" w:rsidR="006559DD" w:rsidRDefault="006559DD" w:rsidP="006559DD">
      <w:pPr>
        <w:pStyle w:val="NormalWeb"/>
        <w:spacing w:before="240" w:beforeAutospacing="0" w:after="240" w:afterAutospacing="0"/>
        <w:ind w:left="600" w:right="600"/>
      </w:pPr>
      <w:r>
        <w:rPr>
          <w:rFonts w:ascii="Arial" w:hAnsi="Arial" w:cs="Arial"/>
          <w:b/>
          <w:bCs/>
          <w:color w:val="000000"/>
          <w:sz w:val="22"/>
          <w:szCs w:val="22"/>
        </w:rPr>
        <w:t>Please pay in advance using the following links: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6112E0" w14:textId="6C9D4601" w:rsidR="006559DD" w:rsidRDefault="006559DD" w:rsidP="006559DD">
      <w:pPr>
        <w:pStyle w:val="NormalWeb"/>
        <w:spacing w:before="0" w:beforeAutospacing="0" w:after="0" w:afterAutospacing="0"/>
        <w:ind w:left="630"/>
      </w:pPr>
      <w:r>
        <w:rPr>
          <w:rFonts w:ascii="Arial" w:hAnsi="Arial" w:cs="Arial"/>
          <w:b/>
          <w:bCs/>
          <w:sz w:val="22"/>
          <w:szCs w:val="22"/>
        </w:rPr>
        <w:t xml:space="preserve">The member-discounted price for the </w:t>
      </w:r>
      <w:hyperlink r:id="rId5" w:history="1">
        <w:proofErr w:type="spellStart"/>
        <w:r>
          <w:rPr>
            <w:rStyle w:val="Hyperlink"/>
            <w:rFonts w:ascii="Arial" w:hAnsi="Arial" w:cs="Arial"/>
            <w:b/>
            <w:bCs/>
            <w:sz w:val="22"/>
            <w:szCs w:val="22"/>
          </w:rPr>
          <w:t>HolidayParty</w:t>
        </w:r>
        <w:proofErr w:type="spellEnd"/>
      </w:hyperlink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is $33. </w:t>
      </w:r>
    </w:p>
    <w:p w14:paraId="48354691" w14:textId="77777777" w:rsidR="006559DD" w:rsidRDefault="006559DD" w:rsidP="006559DD">
      <w:pPr>
        <w:pStyle w:val="NormalWeb"/>
        <w:spacing w:before="0" w:beforeAutospacing="0" w:after="0" w:afterAutospacing="0"/>
      </w:pPr>
    </w:p>
    <w:p w14:paraId="3EE0F388" w14:textId="07798639" w:rsidR="006559DD" w:rsidRDefault="006559DD" w:rsidP="006559DD">
      <w:pPr>
        <w:pStyle w:val="NormalWeb"/>
        <w:spacing w:before="0" w:beforeAutospacing="0" w:after="0" w:afterAutospacing="0"/>
        <w:ind w:firstLine="630"/>
      </w:pPr>
      <w:r>
        <w:rPr>
          <w:rFonts w:ascii="Arial" w:hAnsi="Arial" w:cs="Arial"/>
          <w:b/>
          <w:bCs/>
          <w:sz w:val="22"/>
          <w:szCs w:val="22"/>
        </w:rPr>
        <w:t>For those who can afford it, the actual cost for the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6" w:history="1">
        <w:proofErr w:type="spellStart"/>
        <w:r>
          <w:rPr>
            <w:rStyle w:val="Hyperlink"/>
            <w:rFonts w:ascii="Arial" w:hAnsi="Arial" w:cs="Arial"/>
            <w:b/>
            <w:bCs/>
            <w:sz w:val="22"/>
            <w:szCs w:val="22"/>
          </w:rPr>
          <w:t>HolidayParty</w:t>
        </w:r>
        <w:proofErr w:type="spellEnd"/>
      </w:hyperlink>
      <w:r>
        <w:rPr>
          <w:rFonts w:ascii="Arial" w:hAnsi="Arial" w:cs="Arial"/>
          <w:b/>
          <w:bCs/>
          <w:sz w:val="22"/>
          <w:szCs w:val="22"/>
        </w:rPr>
        <w:t xml:space="preserve"> is $38. </w:t>
      </w:r>
    </w:p>
    <w:p w14:paraId="20D44062" w14:textId="77777777" w:rsidR="006559DD" w:rsidRDefault="006559DD" w:rsidP="006559DD">
      <w:pPr>
        <w:pStyle w:val="NormalWeb"/>
        <w:spacing w:before="240" w:beforeAutospacing="0" w:after="240" w:afterAutospacing="0"/>
        <w:ind w:left="600" w:right="600"/>
      </w:pPr>
      <w:r>
        <w:rPr>
          <w:rFonts w:ascii="Arial" w:hAnsi="Arial" w:cs="Arial"/>
          <w:color w:val="000000"/>
          <w:sz w:val="22"/>
          <w:szCs w:val="22"/>
        </w:rPr>
        <w:t xml:space="preserve">Please indicate your </w:t>
      </w:r>
      <w:r>
        <w:rPr>
          <w:rFonts w:ascii="Arial" w:hAnsi="Arial" w:cs="Arial"/>
          <w:b/>
          <w:bCs/>
          <w:color w:val="0000FF"/>
          <w:sz w:val="22"/>
          <w:szCs w:val="22"/>
        </w:rPr>
        <w:t>dietary preference</w:t>
      </w:r>
      <w:r>
        <w:rPr>
          <w:rFonts w:ascii="Arial" w:hAnsi="Arial" w:cs="Arial"/>
          <w:color w:val="000000"/>
          <w:sz w:val="22"/>
          <w:szCs w:val="22"/>
        </w:rPr>
        <w:t xml:space="preserve"> in your response. Vegetarian options include vegetarian chili and vegetarian sandwiches and appetizers. Omnivore options include chicken tortilla soup, mini sandwiches, and appetizers. </w:t>
      </w:r>
    </w:p>
    <w:p w14:paraId="09B6BFA1" w14:textId="77777777" w:rsidR="006559DD" w:rsidRDefault="006559DD" w:rsidP="006559DD">
      <w:pPr>
        <w:pStyle w:val="NormalWeb"/>
        <w:spacing w:before="240" w:beforeAutospacing="0" w:after="240" w:afterAutospacing="0"/>
        <w:ind w:left="600" w:right="600"/>
      </w:pPr>
      <w:r>
        <w:rPr>
          <w:rFonts w:ascii="Arial" w:hAnsi="Arial" w:cs="Arial"/>
          <w:color w:val="000000"/>
          <w:sz w:val="22"/>
          <w:szCs w:val="22"/>
        </w:rPr>
        <w:t>Attendees are invited to bring cookies or desserts, but that is not required. </w:t>
      </w:r>
    </w:p>
    <w:p w14:paraId="42E236AA" w14:textId="77777777" w:rsidR="006559DD" w:rsidRDefault="006559DD" w:rsidP="006559DD">
      <w:pPr>
        <w:pStyle w:val="NormalWeb"/>
        <w:spacing w:before="240" w:beforeAutospacing="0" w:after="240" w:afterAutospacing="0"/>
        <w:ind w:left="600" w:right="600"/>
      </w:pPr>
      <w:r>
        <w:rPr>
          <w:rFonts w:ascii="Arial" w:hAnsi="Arial" w:cs="Arial"/>
          <w:b/>
          <w:bCs/>
          <w:color w:val="0000FF"/>
          <w:sz w:val="22"/>
          <w:szCs w:val="22"/>
        </w:rPr>
        <w:t>Gift Exchange (optional):</w:t>
      </w:r>
      <w:r>
        <w:rPr>
          <w:rFonts w:ascii="Arial" w:hAnsi="Arial" w:cs="Arial"/>
          <w:color w:val="000000"/>
          <w:sz w:val="22"/>
          <w:szCs w:val="22"/>
        </w:rPr>
        <w:t xml:space="preserve"> If you’d like to participate in the gift exchange, bring a wrapped gift valued at $10 or under that fits the theme of </w:t>
      </w:r>
      <w:r>
        <w:rPr>
          <w:rFonts w:ascii="Arial" w:hAnsi="Arial" w:cs="Arial"/>
          <w:b/>
          <w:bCs/>
          <w:color w:val="0000FF"/>
          <w:sz w:val="22"/>
          <w:szCs w:val="22"/>
        </w:rPr>
        <w:t>Comfy &amp; Cozy</w:t>
      </w:r>
      <w:r>
        <w:rPr>
          <w:rFonts w:ascii="Arial" w:hAnsi="Arial" w:cs="Arial"/>
          <w:color w:val="000000"/>
          <w:sz w:val="22"/>
          <w:szCs w:val="22"/>
        </w:rPr>
        <w:t>—think warm, fuzzy, or delicious! Let’s celebrate the season with laughter, surprises, and maybe a little friendly gift stealing!</w:t>
      </w:r>
    </w:p>
    <w:p w14:paraId="7B57F3EB" w14:textId="77777777" w:rsidR="006559DD" w:rsidRDefault="006559DD" w:rsidP="006559DD">
      <w:pPr>
        <w:pStyle w:val="NormalWeb"/>
        <w:spacing w:before="240" w:beforeAutospacing="0" w:after="240" w:afterAutospacing="0"/>
        <w:ind w:left="600" w:right="600"/>
      </w:pPr>
      <w:r>
        <w:rPr>
          <w:rFonts w:ascii="Arial" w:hAnsi="Arial" w:cs="Arial"/>
          <w:b/>
          <w:bCs/>
          <w:color w:val="0000FF"/>
          <w:sz w:val="22"/>
          <w:szCs w:val="22"/>
        </w:rPr>
        <w:t>Charitable giving: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– Monkey Business Cafe’s parent organization, </w:t>
      </w:r>
      <w:r>
        <w:rPr>
          <w:rFonts w:ascii="Arial" w:hAnsi="Arial" w:cs="Arial"/>
          <w:b/>
          <w:bCs/>
          <w:color w:val="0000FF"/>
          <w:sz w:val="22"/>
          <w:szCs w:val="22"/>
        </w:rPr>
        <w:t>Hart Community Homes</w:t>
      </w:r>
      <w:r>
        <w:rPr>
          <w:rFonts w:ascii="Arial" w:hAnsi="Arial" w:cs="Arial"/>
          <w:color w:val="000000"/>
          <w:sz w:val="22"/>
          <w:szCs w:val="22"/>
        </w:rPr>
        <w:t>, provides supportive housing and employment for youth and young adults ages 18-24, who have been emancipated from foster care or who otherwise face housing insecurity. </w:t>
      </w:r>
    </w:p>
    <w:p w14:paraId="7835683E" w14:textId="77777777" w:rsidR="006559DD" w:rsidRDefault="006559DD" w:rsidP="006559DD">
      <w:pPr>
        <w:pStyle w:val="NormalWeb"/>
        <w:spacing w:before="240" w:beforeAutospacing="0" w:after="240" w:afterAutospacing="0"/>
        <w:ind w:left="600" w:right="600"/>
      </w:pPr>
      <w:r>
        <w:rPr>
          <w:rFonts w:ascii="Arial" w:hAnsi="Arial" w:cs="Arial"/>
          <w:color w:val="000000"/>
          <w:sz w:val="22"/>
          <w:szCs w:val="22"/>
        </w:rPr>
        <w:t xml:space="preserve">If you would like to contribute to their cause, you can make checks payable to </w:t>
      </w:r>
      <w:r>
        <w:rPr>
          <w:rFonts w:ascii="Arial" w:hAnsi="Arial" w:cs="Arial"/>
          <w:b/>
          <w:bCs/>
          <w:color w:val="0000FF"/>
          <w:sz w:val="22"/>
          <w:szCs w:val="22"/>
        </w:rPr>
        <w:t>Hart Community Homes, Inc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Segoe UI Emoji" w:hAnsi="Segoe UI Emoji" w:cs="Segoe UI Emoji"/>
          <w:color w:val="000000"/>
          <w:sz w:val="22"/>
          <w:szCs w:val="22"/>
        </w:rPr>
        <w:t>☕🎄</w:t>
      </w:r>
    </w:p>
    <w:p w14:paraId="33ED05B0" w14:textId="77777777" w:rsidR="006559DD" w:rsidRDefault="006559DD" w:rsidP="006559DD">
      <w:pPr>
        <w:pStyle w:val="NormalWeb"/>
        <w:spacing w:before="240" w:beforeAutospacing="0" w:after="240" w:afterAutospacing="0"/>
        <w:ind w:left="600" w:right="600"/>
      </w:pPr>
      <w:r>
        <w:rPr>
          <w:rFonts w:ascii="Arial" w:hAnsi="Arial" w:cs="Arial"/>
          <w:color w:val="000000"/>
          <w:sz w:val="22"/>
          <w:szCs w:val="22"/>
        </w:rPr>
        <w:t>We look forward to seeing you there!</w:t>
      </w:r>
    </w:p>
    <w:p w14:paraId="36533FE9" w14:textId="77777777" w:rsidR="0012081E" w:rsidRDefault="0012081E"/>
    <w:sectPr w:rsidR="0012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DD"/>
    <w:rsid w:val="0002078D"/>
    <w:rsid w:val="000F71EC"/>
    <w:rsid w:val="0012081E"/>
    <w:rsid w:val="0065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31A8D"/>
  <w15:chartTrackingRefBased/>
  <w15:docId w15:val="{704CF742-15AE-4CB6-8B10-484CF826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DD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9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9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9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9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9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9D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9D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9D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9D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9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5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9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000000" w:themeColor="text1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59DD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9D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000000" w:themeColor="text1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59DD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559D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5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9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559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59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quare.link/u/PL8JIqlM" TargetMode="External"/><Relationship Id="rId5" Type="http://schemas.openxmlformats.org/officeDocument/2006/relationships/hyperlink" Target="https://square.link/u/xBpa2tU8" TargetMode="External"/><Relationship Id="rId4" Type="http://schemas.openxmlformats.org/officeDocument/2006/relationships/hyperlink" Target="mailto:Lunchwithleague@lwvno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Smith</dc:creator>
  <cp:keywords/>
  <dc:description/>
  <cp:lastModifiedBy>Edward Smith</cp:lastModifiedBy>
  <cp:revision>2</cp:revision>
  <dcterms:created xsi:type="dcterms:W3CDTF">2025-11-12T22:49:00Z</dcterms:created>
  <dcterms:modified xsi:type="dcterms:W3CDTF">2025-11-12T22:49:00Z</dcterms:modified>
</cp:coreProperties>
</file>