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978E" w14:textId="63BC5A3B" w:rsidR="002D27EB" w:rsidRDefault="00D34D8B" w:rsidP="00093604">
      <w:pPr>
        <w:jc w:val="center"/>
        <w:rPr>
          <w:b/>
          <w:bCs/>
        </w:rPr>
      </w:pPr>
      <w:r w:rsidRPr="00093604">
        <w:rPr>
          <w:b/>
          <w:bCs/>
        </w:rPr>
        <w:t xml:space="preserve">2026 LWVNC </w:t>
      </w:r>
      <w:r w:rsidR="002D27EB">
        <w:rPr>
          <w:b/>
          <w:bCs/>
        </w:rPr>
        <w:t>Voter Service Strategy</w:t>
      </w:r>
      <w:r w:rsidR="00605BF9">
        <w:rPr>
          <w:b/>
          <w:bCs/>
        </w:rPr>
        <w:t xml:space="preserve"> </w:t>
      </w:r>
    </w:p>
    <w:p w14:paraId="392DC88F" w14:textId="71FE4F19" w:rsidR="00D90A2C" w:rsidRPr="002D27EB" w:rsidRDefault="007D7686" w:rsidP="00093604">
      <w:pPr>
        <w:jc w:val="center"/>
      </w:pPr>
      <w:r>
        <w:t>30</w:t>
      </w:r>
      <w:r w:rsidR="00FF6B64">
        <w:t>J</w:t>
      </w:r>
      <w:r w:rsidR="002D27EB" w:rsidRPr="002D27EB">
        <w:t>an2026/</w:t>
      </w:r>
      <w:proofErr w:type="spellStart"/>
      <w:r w:rsidR="002D27EB" w:rsidRPr="002D27EB">
        <w:t>swisley</w:t>
      </w:r>
      <w:proofErr w:type="spellEnd"/>
    </w:p>
    <w:p w14:paraId="08A628D0" w14:textId="2CDC2D5E" w:rsidR="00DB4A11" w:rsidRDefault="007D7686" w:rsidP="00093604">
      <w:pPr>
        <w:rPr>
          <w:b/>
          <w:bCs/>
        </w:rPr>
      </w:pPr>
      <w:r>
        <w:rPr>
          <w:b/>
          <w:bCs/>
        </w:rPr>
        <w:t>W</w:t>
      </w:r>
      <w:r w:rsidR="000F67E9">
        <w:rPr>
          <w:b/>
          <w:bCs/>
        </w:rPr>
        <w:t>hat we w</w:t>
      </w:r>
      <w:r w:rsidR="00464C9C">
        <w:rPr>
          <w:b/>
          <w:bCs/>
        </w:rPr>
        <w:t>ill</w:t>
      </w:r>
      <w:r w:rsidR="000F67E9">
        <w:rPr>
          <w:b/>
          <w:bCs/>
        </w:rPr>
        <w:t xml:space="preserve"> achieve &amp; why</w:t>
      </w:r>
    </w:p>
    <w:p w14:paraId="0FE62248" w14:textId="454C88EB" w:rsidR="009C02FB" w:rsidRPr="009C02FB" w:rsidRDefault="009C02FB" w:rsidP="009C02FB">
      <w:r w:rsidRPr="009C02FB">
        <w:t xml:space="preserve">LWV Nevada County </w:t>
      </w:r>
      <w:r w:rsidR="002A49C7">
        <w:t>will leverage</w:t>
      </w:r>
      <w:r w:rsidRPr="009C02FB">
        <w:t xml:space="preserve"> </w:t>
      </w:r>
      <w:r w:rsidR="002A49C7">
        <w:t>our</w:t>
      </w:r>
      <w:r w:rsidR="00B67D12">
        <w:t xml:space="preserve"> unique contribution as an impartial, non-partisan organization </w:t>
      </w:r>
      <w:r w:rsidRPr="009C02FB">
        <w:t xml:space="preserve">to increase informed voter participation in </w:t>
      </w:r>
      <w:r w:rsidR="002F49E4">
        <w:t>our</w:t>
      </w:r>
      <w:r w:rsidRPr="009C02FB">
        <w:t xml:space="preserve"> community.</w:t>
      </w:r>
    </w:p>
    <w:p w14:paraId="5A09A235" w14:textId="0D89533B" w:rsidR="00B67D12" w:rsidRDefault="00B67D12" w:rsidP="00B67D12">
      <w:r w:rsidRPr="009C02FB">
        <w:t xml:space="preserve">While </w:t>
      </w:r>
      <w:r w:rsidR="00464C9C">
        <w:t xml:space="preserve">people who live in </w:t>
      </w:r>
      <w:r w:rsidRPr="009C02FB">
        <w:t xml:space="preserve">our community enjoy a high level of security and trust, that isn’t true everywhere. </w:t>
      </w:r>
      <w:r w:rsidR="00464C9C">
        <w:t>Our role is to provide all citizens here with easy ways to avoid</w:t>
      </w:r>
      <w:r w:rsidR="00464C9C" w:rsidRPr="009C02FB">
        <w:t xml:space="preserve"> conflict or division</w:t>
      </w:r>
      <w:r w:rsidR="00464C9C">
        <w:t xml:space="preserve"> as they s</w:t>
      </w:r>
      <w:r w:rsidRPr="009C02FB">
        <w:t xml:space="preserve">tay informed and engaged </w:t>
      </w:r>
      <w:r w:rsidR="00464C9C">
        <w:t xml:space="preserve">to </w:t>
      </w:r>
      <w:r w:rsidRPr="009C02FB">
        <w:t xml:space="preserve">help protect what </w:t>
      </w:r>
      <w:r w:rsidR="00137D53">
        <w:t>we value in our community</w:t>
      </w:r>
      <w:r w:rsidRPr="009C02FB">
        <w:t>.</w:t>
      </w:r>
    </w:p>
    <w:p w14:paraId="6209B045" w14:textId="3C42310D" w:rsidR="00C978DF" w:rsidRDefault="00464C9C" w:rsidP="007D7686">
      <w:r>
        <w:t xml:space="preserve">LWV Nevada County realizes the </w:t>
      </w:r>
      <w:r w:rsidR="002F49E4">
        <w:t>value</w:t>
      </w:r>
      <w:r w:rsidR="009C02FB">
        <w:t xml:space="preserve"> </w:t>
      </w:r>
      <w:r>
        <w:t xml:space="preserve">of </w:t>
      </w:r>
      <w:r w:rsidR="009C02FB">
        <w:t xml:space="preserve">living in a place </w:t>
      </w:r>
      <w:r w:rsidR="00C978DF" w:rsidRPr="00C978DF">
        <w:t>where government works quietly in the background—keeping our community safe, fair, and functioning—so</w:t>
      </w:r>
      <w:r w:rsidR="002F49E4">
        <w:t xml:space="preserve"> each of us </w:t>
      </w:r>
      <w:r w:rsidR="00C978DF" w:rsidRPr="00C978DF">
        <w:t xml:space="preserve">can focus on </w:t>
      </w:r>
      <w:r w:rsidR="009C02FB">
        <w:t>our own lives,</w:t>
      </w:r>
      <w:r w:rsidR="00C978DF" w:rsidRPr="00C978DF">
        <w:t xml:space="preserve"> families and </w:t>
      </w:r>
      <w:r w:rsidR="009C02FB">
        <w:t>friends</w:t>
      </w:r>
      <w:r w:rsidR="00C978DF" w:rsidRPr="00C978DF">
        <w:t>.</w:t>
      </w:r>
      <w:r w:rsidR="00B67D12">
        <w:t xml:space="preserve"> </w:t>
      </w:r>
      <w:r w:rsidR="00137D53">
        <w:t xml:space="preserve">The way </w:t>
      </w:r>
      <w:r w:rsidR="002A49C7">
        <w:t xml:space="preserve">LWV Nevada County </w:t>
      </w:r>
      <w:r w:rsidR="00137D53">
        <w:t>plan</w:t>
      </w:r>
      <w:r w:rsidR="002A49C7">
        <w:t>s</w:t>
      </w:r>
      <w:r w:rsidR="00137D53">
        <w:t xml:space="preserve"> to help</w:t>
      </w:r>
      <w:r>
        <w:t xml:space="preserve"> protect that</w:t>
      </w:r>
      <w:r w:rsidR="00C978DF" w:rsidRPr="00C978DF">
        <w:t xml:space="preserve"> kind of stability Is</w:t>
      </w:r>
      <w:r>
        <w:t xml:space="preserve"> to make it as easy as possible for </w:t>
      </w:r>
      <w:r w:rsidR="00C978DF" w:rsidRPr="00C978DF">
        <w:t>residents</w:t>
      </w:r>
      <w:r>
        <w:t xml:space="preserve"> to be informed, </w:t>
      </w:r>
      <w:r w:rsidR="00C978DF" w:rsidRPr="00C978DF">
        <w:t xml:space="preserve">stay engaged, vote regularly, and help ensure decisions reflect </w:t>
      </w:r>
      <w:r>
        <w:t>what is best for our</w:t>
      </w:r>
      <w:r w:rsidR="00C978DF" w:rsidRPr="00C978DF">
        <w:t xml:space="preserve"> community.</w:t>
      </w:r>
    </w:p>
    <w:p w14:paraId="6012FD52" w14:textId="6F0FAFBC" w:rsidR="00B67D12" w:rsidRDefault="00464C9C" w:rsidP="00B67D12">
      <w:r>
        <w:t>T</w:t>
      </w:r>
      <w:r w:rsidR="00B67D12" w:rsidRPr="00B67D12">
        <w:t>his strategy focuses on maintaining what functions well locally</w:t>
      </w:r>
      <w:r w:rsidR="002A49C7">
        <w:t xml:space="preserve"> by increasing voter participation</w:t>
      </w:r>
      <w:r w:rsidR="00B67D12" w:rsidRPr="00B67D12">
        <w:t xml:space="preserve">. </w:t>
      </w:r>
    </w:p>
    <w:p w14:paraId="682C165E" w14:textId="77777777" w:rsidR="000F67E9" w:rsidRDefault="000F67E9" w:rsidP="000F67E9"/>
    <w:p w14:paraId="4AB674AE" w14:textId="5379637A" w:rsidR="00DB4A11" w:rsidRPr="00DB4A11" w:rsidRDefault="00137D53" w:rsidP="00DB4A11">
      <w:pPr>
        <w:rPr>
          <w:b/>
          <w:bCs/>
        </w:rPr>
      </w:pPr>
      <w:r>
        <w:rPr>
          <w:b/>
          <w:bCs/>
        </w:rPr>
        <w:t xml:space="preserve">How </w:t>
      </w:r>
      <w:r w:rsidR="000F67E9">
        <w:rPr>
          <w:b/>
          <w:bCs/>
        </w:rPr>
        <w:t>we’ll achieve strategy</w:t>
      </w:r>
      <w:r>
        <w:rPr>
          <w:b/>
          <w:bCs/>
        </w:rPr>
        <w:t xml:space="preserve"> </w:t>
      </w:r>
    </w:p>
    <w:p w14:paraId="4C326086" w14:textId="535ACD6E" w:rsidR="003B6B0A" w:rsidRDefault="003B6B0A" w:rsidP="00093604">
      <w:r w:rsidRPr="003B6B0A">
        <w:rPr>
          <w:u w:val="single"/>
        </w:rPr>
        <w:t>C</w:t>
      </w:r>
      <w:r w:rsidR="00093604" w:rsidRPr="003B6B0A">
        <w:rPr>
          <w:u w:val="single"/>
        </w:rPr>
        <w:t xml:space="preserve">alm, steady, grounded leadership </w:t>
      </w:r>
      <w:r w:rsidR="000A5C7F" w:rsidRPr="003B6B0A">
        <w:rPr>
          <w:u w:val="single"/>
        </w:rPr>
        <w:t xml:space="preserve">to </w:t>
      </w:r>
      <w:r w:rsidRPr="003B6B0A">
        <w:rPr>
          <w:u w:val="single"/>
        </w:rPr>
        <w:t xml:space="preserve">retain and </w:t>
      </w:r>
      <w:r w:rsidR="00093604" w:rsidRPr="003B6B0A">
        <w:rPr>
          <w:u w:val="single"/>
        </w:rPr>
        <w:t>build legitimacy.</w:t>
      </w:r>
      <w:r w:rsidR="00093604" w:rsidRPr="00D34D8B">
        <w:t xml:space="preserve"> </w:t>
      </w:r>
    </w:p>
    <w:p w14:paraId="18E0AF50" w14:textId="49D9B0EF" w:rsidR="00137D53" w:rsidRPr="00A07814" w:rsidRDefault="00137D53" w:rsidP="00137D53">
      <w:pPr>
        <w:pStyle w:val="ListParagraph"/>
        <w:numPr>
          <w:ilvl w:val="0"/>
          <w:numId w:val="14"/>
        </w:numPr>
      </w:pPr>
      <w:r>
        <w:t xml:space="preserve">Start planning as far </w:t>
      </w:r>
      <w:r w:rsidRPr="00A07814">
        <w:t>ahead</w:t>
      </w:r>
      <w:r>
        <w:t xml:space="preserve"> as possible</w:t>
      </w:r>
      <w:r w:rsidRPr="00A07814">
        <w:t xml:space="preserve"> to avoid panic.</w:t>
      </w:r>
    </w:p>
    <w:p w14:paraId="5F537C11" w14:textId="77777777" w:rsidR="00137D53" w:rsidRDefault="00137D53" w:rsidP="003B6B0A">
      <w:pPr>
        <w:pStyle w:val="ListParagraph"/>
        <w:numPr>
          <w:ilvl w:val="0"/>
          <w:numId w:val="14"/>
        </w:numPr>
      </w:pPr>
      <w:r>
        <w:t>Diffuse bitterness &amp; anger by finding commonality.</w:t>
      </w:r>
    </w:p>
    <w:p w14:paraId="795C5DB5" w14:textId="7097BD51" w:rsidR="00E51E64" w:rsidRDefault="00E51E64" w:rsidP="00E51E64">
      <w:pPr>
        <w:pStyle w:val="ListParagraph"/>
        <w:numPr>
          <w:ilvl w:val="0"/>
          <w:numId w:val="14"/>
        </w:numPr>
      </w:pPr>
      <w:r w:rsidRPr="00E51E64">
        <w:t>Drive enthusiasm for voting</w:t>
      </w:r>
      <w:r>
        <w:t xml:space="preserve"> by </w:t>
      </w:r>
      <w:r>
        <w:t>get</w:t>
      </w:r>
      <w:r>
        <w:t>ting</w:t>
      </w:r>
      <w:r w:rsidRPr="00E51E64">
        <w:t xml:space="preserve"> voters to think about the stakes with voting this year</w:t>
      </w:r>
      <w:r>
        <w:t xml:space="preserve"> by </w:t>
      </w:r>
      <w:r w:rsidRPr="00E51E64">
        <w:t>get</w:t>
      </w:r>
      <w:r>
        <w:t xml:space="preserve">ting them </w:t>
      </w:r>
      <w:r w:rsidRPr="00E51E64">
        <w:t xml:space="preserve">to check </w:t>
      </w:r>
      <w:r>
        <w:t>&amp;</w:t>
      </w:r>
      <w:r w:rsidRPr="00E51E64">
        <w:t xml:space="preserve"> fix their voting status now</w:t>
      </w:r>
      <w:r>
        <w:t xml:space="preserve">, and by </w:t>
      </w:r>
      <w:r w:rsidRPr="00E51E64">
        <w:t>reach</w:t>
      </w:r>
      <w:r>
        <w:t>ing</w:t>
      </w:r>
      <w:r w:rsidRPr="00E51E64">
        <w:t xml:space="preserve"> out to new voter</w:t>
      </w:r>
      <w:r>
        <w:t>s.</w:t>
      </w:r>
    </w:p>
    <w:p w14:paraId="05FDAA93" w14:textId="77777777" w:rsidR="003E78B0" w:rsidRDefault="003E78B0" w:rsidP="00D34D8B"/>
    <w:p w14:paraId="31B98564" w14:textId="77777777" w:rsidR="002A49C7" w:rsidRDefault="008A6117" w:rsidP="002A49C7">
      <w:pPr>
        <w:rPr>
          <w:u w:val="single"/>
        </w:rPr>
      </w:pPr>
      <w:r>
        <w:rPr>
          <w:u w:val="single"/>
        </w:rPr>
        <w:t xml:space="preserve">Develop </w:t>
      </w:r>
      <w:r w:rsidR="002A49C7">
        <w:rPr>
          <w:u w:val="single"/>
        </w:rPr>
        <w:t>fresh</w:t>
      </w:r>
      <w:r>
        <w:rPr>
          <w:u w:val="single"/>
        </w:rPr>
        <w:t xml:space="preserve"> messaging </w:t>
      </w:r>
    </w:p>
    <w:p w14:paraId="617FD81A" w14:textId="04B5137E" w:rsidR="003E78B0" w:rsidRDefault="002A49C7" w:rsidP="002A49C7">
      <w:pPr>
        <w:pStyle w:val="ListParagraph"/>
        <w:numPr>
          <w:ilvl w:val="0"/>
          <w:numId w:val="16"/>
        </w:numPr>
      </w:pPr>
      <w:r>
        <w:t>Work jointly with Comms &amp; Education committee</w:t>
      </w:r>
    </w:p>
    <w:p w14:paraId="435691A3" w14:textId="49720261" w:rsidR="002A49C7" w:rsidRDefault="002A49C7" w:rsidP="002A49C7">
      <w:pPr>
        <w:numPr>
          <w:ilvl w:val="0"/>
          <w:numId w:val="7"/>
        </w:numPr>
      </w:pPr>
      <w:r>
        <w:t>Anchor message in the values of our community</w:t>
      </w:r>
    </w:p>
    <w:p w14:paraId="6DC8BCC1" w14:textId="77777777" w:rsidR="002A49C7" w:rsidRDefault="002A49C7" w:rsidP="00137D53">
      <w:pPr>
        <w:numPr>
          <w:ilvl w:val="0"/>
          <w:numId w:val="8"/>
        </w:numPr>
        <w:tabs>
          <w:tab w:val="num" w:pos="720"/>
        </w:tabs>
      </w:pPr>
      <w:r>
        <w:t>Emphasize p</w:t>
      </w:r>
      <w:r w:rsidR="005D3E9C">
        <w:t xml:space="preserve">rotecting our community </w:t>
      </w:r>
      <w:r>
        <w:t>and t</w:t>
      </w:r>
      <w:r w:rsidR="00D34D8B" w:rsidRPr="00D34D8B">
        <w:t>he right to speak, vote, and be treated fairly</w:t>
      </w:r>
    </w:p>
    <w:p w14:paraId="72E38211" w14:textId="77777777" w:rsidR="00E51E64" w:rsidRPr="00E51E64" w:rsidRDefault="00E51E64" w:rsidP="00E51E6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E6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 matter. So does your vote.</w:t>
      </w:r>
    </w:p>
    <w:p w14:paraId="1D01CCAD" w14:textId="77777777" w:rsidR="00E51E64" w:rsidRPr="00E51E64" w:rsidRDefault="00E51E64" w:rsidP="00E51E6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E64">
        <w:rPr>
          <w:rFonts w:ascii="Times New Roman" w:eastAsia="Times New Roman" w:hAnsi="Times New Roman" w:cs="Times New Roman"/>
          <w:kern w:val="0"/>
          <w14:ligatures w14:val="none"/>
        </w:rPr>
        <w:t>You are powerful. So’s your vote.</w:t>
      </w:r>
    </w:p>
    <w:p w14:paraId="6915BE1F" w14:textId="77777777" w:rsidR="00E51E64" w:rsidRPr="00E51E64" w:rsidRDefault="00E51E64" w:rsidP="00E51E6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E64">
        <w:rPr>
          <w:rFonts w:ascii="Times New Roman" w:eastAsia="Times New Roman" w:hAnsi="Times New Roman" w:cs="Times New Roman"/>
          <w:kern w:val="0"/>
          <w14:ligatures w14:val="none"/>
        </w:rPr>
        <w:t>You are powerful. Vote like it.</w:t>
      </w:r>
    </w:p>
    <w:p w14:paraId="4D5DBEAE" w14:textId="77777777" w:rsidR="002A49C7" w:rsidRDefault="002A49C7" w:rsidP="002A49C7">
      <w:pPr>
        <w:rPr>
          <w:b/>
          <w:bCs/>
        </w:rPr>
      </w:pPr>
    </w:p>
    <w:p w14:paraId="71647F0B" w14:textId="7D0F41D7" w:rsidR="00137D53" w:rsidRDefault="00137D53" w:rsidP="002A49C7">
      <w:r w:rsidRPr="002A49C7">
        <w:rPr>
          <w:b/>
          <w:bCs/>
        </w:rPr>
        <w:t>Action Plan</w:t>
      </w:r>
      <w:r>
        <w:t xml:space="preserve"> </w:t>
      </w:r>
    </w:p>
    <w:p w14:paraId="2DA58E2E" w14:textId="3324F0DA" w:rsidR="006D2A74" w:rsidRPr="00D34D8B" w:rsidRDefault="00137D53" w:rsidP="006D2A74">
      <w:pPr>
        <w:numPr>
          <w:ilvl w:val="0"/>
          <w:numId w:val="1"/>
        </w:numPr>
      </w:pPr>
      <w:r>
        <w:t xml:space="preserve">A </w:t>
      </w:r>
      <w:proofErr w:type="gramStart"/>
      <w:r>
        <w:t>high level</w:t>
      </w:r>
      <w:proofErr w:type="gramEnd"/>
      <w:r>
        <w:t xml:space="preserve"> timeline with Action Items and Owners is in this document</w:t>
      </w:r>
      <w:r w:rsidR="00B4082A">
        <w:t>:</w:t>
      </w:r>
    </w:p>
    <w:p w14:paraId="32EBDDC6" w14:textId="659E9893" w:rsidR="008F145A" w:rsidRDefault="00590CF2">
      <w:hyperlink r:id="rId6" w:history="1">
        <w:r w:rsidRPr="002E0ED8">
          <w:rPr>
            <w:rStyle w:val="Hyperlink"/>
          </w:rPr>
          <w:t>https://docs.google.com/document/d/11Tcnqn61d84F3ML9ugWGPLQcoeyQr4p4wytl5UtaDMs/edit?tab=t.0</w:t>
        </w:r>
      </w:hyperlink>
    </w:p>
    <w:p w14:paraId="621D0C38" w14:textId="77777777" w:rsidR="00B4082A" w:rsidRDefault="00B4082A" w:rsidP="00590CF2">
      <w:pPr>
        <w:rPr>
          <w:b/>
          <w:bCs/>
        </w:rPr>
      </w:pPr>
    </w:p>
    <w:sectPr w:rsidR="00B40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881"/>
    <w:multiLevelType w:val="multilevel"/>
    <w:tmpl w:val="B780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32C5D"/>
    <w:multiLevelType w:val="multilevel"/>
    <w:tmpl w:val="49CC78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655BD"/>
    <w:multiLevelType w:val="multilevel"/>
    <w:tmpl w:val="FBD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467E2"/>
    <w:multiLevelType w:val="hybridMultilevel"/>
    <w:tmpl w:val="4F5C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11666"/>
    <w:multiLevelType w:val="hybridMultilevel"/>
    <w:tmpl w:val="D8CE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712B5"/>
    <w:multiLevelType w:val="hybridMultilevel"/>
    <w:tmpl w:val="B1EA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A61FA"/>
    <w:multiLevelType w:val="hybridMultilevel"/>
    <w:tmpl w:val="0922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2837"/>
    <w:multiLevelType w:val="hybridMultilevel"/>
    <w:tmpl w:val="E76A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10DBD"/>
    <w:multiLevelType w:val="multilevel"/>
    <w:tmpl w:val="572E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D5925"/>
    <w:multiLevelType w:val="multilevel"/>
    <w:tmpl w:val="5FF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C38D8"/>
    <w:multiLevelType w:val="multilevel"/>
    <w:tmpl w:val="0614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C19EC"/>
    <w:multiLevelType w:val="hybridMultilevel"/>
    <w:tmpl w:val="A42EF4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7C3FBC"/>
    <w:multiLevelType w:val="multilevel"/>
    <w:tmpl w:val="875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30861"/>
    <w:multiLevelType w:val="hybridMultilevel"/>
    <w:tmpl w:val="2EBA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A7082"/>
    <w:multiLevelType w:val="multilevel"/>
    <w:tmpl w:val="12C2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00B33"/>
    <w:multiLevelType w:val="multilevel"/>
    <w:tmpl w:val="AE92A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99488811">
    <w:abstractNumId w:val="8"/>
  </w:num>
  <w:num w:numId="2" w16cid:durableId="381488871">
    <w:abstractNumId w:val="0"/>
  </w:num>
  <w:num w:numId="3" w16cid:durableId="1143041166">
    <w:abstractNumId w:val="14"/>
  </w:num>
  <w:num w:numId="4" w16cid:durableId="1412695967">
    <w:abstractNumId w:val="9"/>
  </w:num>
  <w:num w:numId="5" w16cid:durableId="1986741921">
    <w:abstractNumId w:val="2"/>
  </w:num>
  <w:num w:numId="6" w16cid:durableId="681131907">
    <w:abstractNumId w:val="12"/>
  </w:num>
  <w:num w:numId="7" w16cid:durableId="967584773">
    <w:abstractNumId w:val="10"/>
  </w:num>
  <w:num w:numId="8" w16cid:durableId="1172066629">
    <w:abstractNumId w:val="15"/>
  </w:num>
  <w:num w:numId="9" w16cid:durableId="283779878">
    <w:abstractNumId w:val="1"/>
  </w:num>
  <w:num w:numId="10" w16cid:durableId="256445274">
    <w:abstractNumId w:val="4"/>
  </w:num>
  <w:num w:numId="11" w16cid:durableId="335614951">
    <w:abstractNumId w:val="7"/>
  </w:num>
  <w:num w:numId="12" w16cid:durableId="1054500735">
    <w:abstractNumId w:val="6"/>
  </w:num>
  <w:num w:numId="13" w16cid:durableId="1307318622">
    <w:abstractNumId w:val="11"/>
  </w:num>
  <w:num w:numId="14" w16cid:durableId="76831573">
    <w:abstractNumId w:val="5"/>
  </w:num>
  <w:num w:numId="15" w16cid:durableId="1738702746">
    <w:abstractNumId w:val="3"/>
  </w:num>
  <w:num w:numId="16" w16cid:durableId="713893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8B"/>
    <w:rsid w:val="000677CB"/>
    <w:rsid w:val="00093604"/>
    <w:rsid w:val="000A5C7F"/>
    <w:rsid w:val="000D0B2B"/>
    <w:rsid w:val="000F67E9"/>
    <w:rsid w:val="00137D53"/>
    <w:rsid w:val="00150EE4"/>
    <w:rsid w:val="00292DFA"/>
    <w:rsid w:val="002A49C7"/>
    <w:rsid w:val="002D27EB"/>
    <w:rsid w:val="002F49E4"/>
    <w:rsid w:val="00397E00"/>
    <w:rsid w:val="003B580A"/>
    <w:rsid w:val="003B6B0A"/>
    <w:rsid w:val="003E78B0"/>
    <w:rsid w:val="003F3C98"/>
    <w:rsid w:val="00463D92"/>
    <w:rsid w:val="00464C9C"/>
    <w:rsid w:val="00590CF2"/>
    <w:rsid w:val="005B4FEF"/>
    <w:rsid w:val="005D3E9C"/>
    <w:rsid w:val="00605BF9"/>
    <w:rsid w:val="006D2A74"/>
    <w:rsid w:val="006D484A"/>
    <w:rsid w:val="00777C65"/>
    <w:rsid w:val="00795D77"/>
    <w:rsid w:val="007D7686"/>
    <w:rsid w:val="00896498"/>
    <w:rsid w:val="008A0AD2"/>
    <w:rsid w:val="008A6117"/>
    <w:rsid w:val="008C0BB2"/>
    <w:rsid w:val="008F145A"/>
    <w:rsid w:val="009A0864"/>
    <w:rsid w:val="009A5BE1"/>
    <w:rsid w:val="009C02FB"/>
    <w:rsid w:val="00A07814"/>
    <w:rsid w:val="00A21CE5"/>
    <w:rsid w:val="00AB4DF1"/>
    <w:rsid w:val="00B4082A"/>
    <w:rsid w:val="00B47BED"/>
    <w:rsid w:val="00B67D12"/>
    <w:rsid w:val="00B76819"/>
    <w:rsid w:val="00BB3432"/>
    <w:rsid w:val="00BB681A"/>
    <w:rsid w:val="00BF06A9"/>
    <w:rsid w:val="00BF194F"/>
    <w:rsid w:val="00C1537D"/>
    <w:rsid w:val="00C635CB"/>
    <w:rsid w:val="00C978DF"/>
    <w:rsid w:val="00CC384D"/>
    <w:rsid w:val="00D34D8B"/>
    <w:rsid w:val="00D90A2C"/>
    <w:rsid w:val="00DB4A11"/>
    <w:rsid w:val="00E4472D"/>
    <w:rsid w:val="00E51E64"/>
    <w:rsid w:val="00FA6797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230A"/>
  <w15:chartTrackingRefBased/>
  <w15:docId w15:val="{12362146-864F-4D2F-A0E0-82E0A1D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17"/>
  </w:style>
  <w:style w:type="paragraph" w:styleId="Heading1">
    <w:name w:val="heading 1"/>
    <w:basedOn w:val="Normal"/>
    <w:next w:val="Normal"/>
    <w:link w:val="Heading1Char"/>
    <w:uiPriority w:val="9"/>
    <w:qFormat/>
    <w:rsid w:val="00D34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D8B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D8B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D8B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D8B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D8B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D8B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D8B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D8B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D8B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D8B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D8B"/>
    <w:rPr>
      <w:b/>
      <w:bCs/>
      <w:smallCaps/>
      <w:color w:val="1481AB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CF2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1Tcnqn61d84F3ML9ugWGPLQcoeyQr4p4wytl5UtaDMs/edit?tab=t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9EC55-AE65-47C4-B4E9-13897971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Swisley</dc:creator>
  <cp:keywords/>
  <dc:description/>
  <cp:lastModifiedBy>Randi Swisley</cp:lastModifiedBy>
  <cp:revision>2</cp:revision>
  <dcterms:created xsi:type="dcterms:W3CDTF">2026-01-31T20:29:00Z</dcterms:created>
  <dcterms:modified xsi:type="dcterms:W3CDTF">2026-01-31T20:29:00Z</dcterms:modified>
</cp:coreProperties>
</file>