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9A1C" w14:textId="1DC01714" w:rsidR="00E86EAF" w:rsidRDefault="00F33840" w:rsidP="00F33840">
      <w:pPr>
        <w:pStyle w:val="Header"/>
        <w:rPr>
          <w:b/>
          <w:sz w:val="28"/>
          <w:szCs w:val="28"/>
        </w:rPr>
      </w:pPr>
      <w:bookmarkStart w:id="0" w:name="_GoBack"/>
      <w:bookmarkEnd w:id="0"/>
      <w:r>
        <w:rPr>
          <w:rFonts w:ascii="Garamond" w:eastAsia="Times New Roman" w:hAnsi="Garamond" w:cstheme="minorHAnsi"/>
          <w:b/>
          <w:noProof/>
          <w:color w:val="000000" w:themeColor="text1"/>
          <w:sz w:val="28"/>
          <w:szCs w:val="28"/>
        </w:rPr>
        <w:drawing>
          <wp:anchor distT="0" distB="0" distL="114300" distR="114300" simplePos="0" relativeHeight="251659264" behindDoc="1" locked="0" layoutInCell="1" allowOverlap="1" wp14:anchorId="708B2CC4" wp14:editId="782DB9BE">
            <wp:simplePos x="0" y="0"/>
            <wp:positionH relativeFrom="margin">
              <wp:posOffset>47625</wp:posOffset>
            </wp:positionH>
            <wp:positionV relativeFrom="paragraph">
              <wp:posOffset>0</wp:posOffset>
            </wp:positionV>
            <wp:extent cx="6858000" cy="1301750"/>
            <wp:effectExtent l="0" t="0" r="0" b="0"/>
            <wp:wrapTight wrapText="bothSides">
              <wp:wrapPolygon edited="0">
                <wp:start x="0" y="0"/>
                <wp:lineTo x="0" y="21179"/>
                <wp:lineTo x="21540" y="21179"/>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WVMO_rgb logo with tex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301750"/>
                    </a:xfrm>
                    <a:prstGeom prst="rect">
                      <a:avLst/>
                    </a:prstGeom>
                  </pic:spPr>
                </pic:pic>
              </a:graphicData>
            </a:graphic>
            <wp14:sizeRelH relativeFrom="page">
              <wp14:pctWidth>0</wp14:pctWidth>
            </wp14:sizeRelH>
            <wp14:sizeRelV relativeFrom="page">
              <wp14:pctHeight>0</wp14:pctHeight>
            </wp14:sizeRelV>
          </wp:anchor>
        </w:drawing>
      </w:r>
      <w:r w:rsidR="00C06B89" w:rsidRPr="00F94165">
        <w:rPr>
          <w:rFonts w:ascii="Garamond" w:eastAsia="Times New Roman" w:hAnsi="Garamond" w:cstheme="minorHAnsi"/>
          <w:noProof/>
          <w:color w:val="000000" w:themeColor="text1"/>
          <w:sz w:val="28"/>
          <w:szCs w:val="28"/>
        </w:rPr>
        <mc:AlternateContent>
          <mc:Choice Requires="wps">
            <w:drawing>
              <wp:anchor distT="45720" distB="45720" distL="114300" distR="114300" simplePos="0" relativeHeight="251660288" behindDoc="0" locked="0" layoutInCell="1" allowOverlap="1" wp14:anchorId="5433A200" wp14:editId="001C4305">
                <wp:simplePos x="0" y="0"/>
                <wp:positionH relativeFrom="column">
                  <wp:posOffset>1381125</wp:posOffset>
                </wp:positionH>
                <wp:positionV relativeFrom="paragraph">
                  <wp:posOffset>946150</wp:posOffset>
                </wp:positionV>
                <wp:extent cx="5598160" cy="1404620"/>
                <wp:effectExtent l="0" t="0" r="254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404620"/>
                        </a:xfrm>
                        <a:prstGeom prst="rect">
                          <a:avLst/>
                        </a:prstGeom>
                        <a:solidFill>
                          <a:srgbClr val="FFFFFF"/>
                        </a:solidFill>
                        <a:ln w="9525">
                          <a:noFill/>
                          <a:miter lim="800000"/>
                          <a:headEnd/>
                          <a:tailEnd/>
                        </a:ln>
                      </wps:spPr>
                      <wps:txbx>
                        <w:txbxContent>
                          <w:p w14:paraId="3729A7F4" w14:textId="77777777" w:rsidR="0086390C" w:rsidRPr="000934AB" w:rsidRDefault="0086390C" w:rsidP="0086390C">
                            <w:pPr>
                              <w:pStyle w:val="Header"/>
                              <w:jc w:val="center"/>
                              <w:rPr>
                                <w:rFonts w:ascii="Garamond" w:eastAsia="Times New Roman" w:hAnsi="Garamond" w:cstheme="minorHAnsi"/>
                                <w:color w:val="005596"/>
                                <w:sz w:val="28"/>
                                <w:szCs w:val="28"/>
                              </w:rPr>
                            </w:pPr>
                            <w:r w:rsidRPr="000934AB">
                              <w:rPr>
                                <w:rFonts w:ascii="Garamond" w:eastAsia="Times New Roman" w:hAnsi="Garamond" w:cstheme="minorHAnsi"/>
                                <w:color w:val="005596"/>
                                <w:sz w:val="28"/>
                                <w:szCs w:val="28"/>
                              </w:rPr>
                              <w:t xml:space="preserve">8706 Manchester Rd., Suite 104, St. Louis, MO  63144  </w:t>
                            </w:r>
                            <w:r w:rsidRPr="000934AB">
                              <w:rPr>
                                <w:rFonts w:ascii="Garamond" w:eastAsia="Times New Roman" w:hAnsi="Garamond" w:cstheme="minorHAnsi"/>
                                <w:color w:val="005596"/>
                                <w:sz w:val="28"/>
                                <w:szCs w:val="28"/>
                              </w:rPr>
                              <w:br/>
                              <w:t xml:space="preserve">314-961-6869    </w:t>
                            </w:r>
                            <w:r w:rsidRPr="000934AB">
                              <w:rPr>
                                <w:rFonts w:ascii="Garamond" w:eastAsia="Times New Roman" w:hAnsi="Garamond" w:cstheme="minorHAnsi"/>
                                <w:color w:val="005596"/>
                                <w:sz w:val="28"/>
                                <w:szCs w:val="28"/>
                              </w:rPr>
                              <w:sym w:font="Wingdings" w:char="F0AB"/>
                            </w:r>
                            <w:r w:rsidRPr="000934AB">
                              <w:rPr>
                                <w:rFonts w:ascii="Garamond" w:eastAsia="Times New Roman" w:hAnsi="Garamond" w:cstheme="minorHAnsi"/>
                                <w:color w:val="005596"/>
                                <w:sz w:val="28"/>
                                <w:szCs w:val="28"/>
                              </w:rPr>
                              <w:t xml:space="preserve">    league@lwvmissouri.org    </w:t>
                            </w:r>
                            <w:r w:rsidRPr="000934AB">
                              <w:rPr>
                                <w:rFonts w:ascii="Garamond" w:eastAsia="Times New Roman" w:hAnsi="Garamond" w:cstheme="minorHAnsi"/>
                                <w:color w:val="005596"/>
                                <w:sz w:val="28"/>
                                <w:szCs w:val="28"/>
                              </w:rPr>
                              <w:sym w:font="Wingdings" w:char="F0AB"/>
                            </w:r>
                            <w:r w:rsidRPr="000934AB">
                              <w:rPr>
                                <w:rFonts w:ascii="Garamond" w:eastAsia="Times New Roman" w:hAnsi="Garamond" w:cstheme="minorHAnsi"/>
                                <w:color w:val="005596"/>
                                <w:sz w:val="28"/>
                                <w:szCs w:val="28"/>
                              </w:rPr>
                              <w:t xml:space="preserve">    www.lwvmissouri.org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3A200" id="_x0000_t202" coordsize="21600,21600" o:spt="202" path="m,l,21600r21600,l21600,xe">
                <v:stroke joinstyle="miter"/>
                <v:path gradientshapeok="t" o:connecttype="rect"/>
              </v:shapetype>
              <v:shape id="Text Box 2" o:spid="_x0000_s1026" type="#_x0000_t202" style="position:absolute;margin-left:108.75pt;margin-top:74.5pt;width:440.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8jIA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" stroked="f">
                <v:textbox style="mso-fit-shape-to-text:t">
                  <w:txbxContent>
                    <w:p w14:paraId="3729A7F4" w14:textId="77777777" w:rsidR="0086390C" w:rsidRPr="000934AB" w:rsidRDefault="0086390C" w:rsidP="0086390C">
                      <w:pPr>
                        <w:pStyle w:val="Header"/>
                        <w:jc w:val="center"/>
                        <w:rPr>
                          <w:rFonts w:ascii="Garamond" w:eastAsia="Times New Roman" w:hAnsi="Garamond" w:cstheme="minorHAnsi"/>
                          <w:color w:val="005596"/>
                          <w:sz w:val="28"/>
                          <w:szCs w:val="28"/>
                        </w:rPr>
                      </w:pPr>
                      <w:r w:rsidRPr="000934AB">
                        <w:rPr>
                          <w:rFonts w:ascii="Garamond" w:eastAsia="Times New Roman" w:hAnsi="Garamond" w:cstheme="minorHAnsi"/>
                          <w:color w:val="005596"/>
                          <w:sz w:val="28"/>
                          <w:szCs w:val="28"/>
                        </w:rPr>
                        <w:t xml:space="preserve">8706 Manchester Rd., Suite 104, St. Louis, MO  63144  </w:t>
                      </w:r>
                      <w:r w:rsidRPr="000934AB">
                        <w:rPr>
                          <w:rFonts w:ascii="Garamond" w:eastAsia="Times New Roman" w:hAnsi="Garamond" w:cstheme="minorHAnsi"/>
                          <w:color w:val="005596"/>
                          <w:sz w:val="28"/>
                          <w:szCs w:val="28"/>
                        </w:rPr>
                        <w:br/>
                        <w:t xml:space="preserve">314-961-6869    </w:t>
                      </w:r>
                      <w:r w:rsidRPr="000934AB">
                        <w:rPr>
                          <w:rFonts w:ascii="Garamond" w:eastAsia="Times New Roman" w:hAnsi="Garamond" w:cstheme="minorHAnsi"/>
                          <w:color w:val="005596"/>
                          <w:sz w:val="28"/>
                          <w:szCs w:val="28"/>
                        </w:rPr>
                        <w:sym w:font="Wingdings" w:char="F0AB"/>
                      </w:r>
                      <w:r w:rsidRPr="000934AB">
                        <w:rPr>
                          <w:rFonts w:ascii="Garamond" w:eastAsia="Times New Roman" w:hAnsi="Garamond" w:cstheme="minorHAnsi"/>
                          <w:color w:val="005596"/>
                          <w:sz w:val="28"/>
                          <w:szCs w:val="28"/>
                        </w:rPr>
                        <w:t xml:space="preserve">    league@lwvmissouri.org    </w:t>
                      </w:r>
                      <w:r w:rsidRPr="000934AB">
                        <w:rPr>
                          <w:rFonts w:ascii="Garamond" w:eastAsia="Times New Roman" w:hAnsi="Garamond" w:cstheme="minorHAnsi"/>
                          <w:color w:val="005596"/>
                          <w:sz w:val="28"/>
                          <w:szCs w:val="28"/>
                        </w:rPr>
                        <w:sym w:font="Wingdings" w:char="F0AB"/>
                      </w:r>
                      <w:r w:rsidRPr="000934AB">
                        <w:rPr>
                          <w:rFonts w:ascii="Garamond" w:eastAsia="Times New Roman" w:hAnsi="Garamond" w:cstheme="minorHAnsi"/>
                          <w:color w:val="005596"/>
                          <w:sz w:val="28"/>
                          <w:szCs w:val="28"/>
                        </w:rPr>
                        <w:t xml:space="preserve">    www.lwvmissouri.org</w:t>
                      </w:r>
                    </w:p>
                  </w:txbxContent>
                </v:textbox>
              </v:shape>
            </w:pict>
          </mc:Fallback>
        </mc:AlternateContent>
      </w:r>
    </w:p>
    <w:p w14:paraId="046440FD" w14:textId="22F3B45A" w:rsidR="00086095" w:rsidRDefault="00154E67" w:rsidP="00086095">
      <w:pPr>
        <w:pStyle w:val="Header"/>
        <w:jc w:val="center"/>
        <w:rPr>
          <w:b/>
        </w:rPr>
      </w:pPr>
      <w:r w:rsidRPr="0086390C">
        <w:rPr>
          <w:b/>
          <w:sz w:val="28"/>
          <w:szCs w:val="28"/>
        </w:rPr>
        <w:t>LWV Legislative Bulletin</w:t>
      </w:r>
      <w:r w:rsidR="004855DC" w:rsidRPr="0086390C">
        <w:rPr>
          <w:b/>
          <w:sz w:val="28"/>
          <w:szCs w:val="28"/>
        </w:rPr>
        <w:br/>
      </w:r>
      <w:r w:rsidR="00787CB1">
        <w:rPr>
          <w:b/>
        </w:rPr>
        <w:t>January 1</w:t>
      </w:r>
      <w:r w:rsidR="003422F2">
        <w:rPr>
          <w:b/>
        </w:rPr>
        <w:t>2</w:t>
      </w:r>
      <w:r w:rsidR="00787CB1">
        <w:rPr>
          <w:b/>
        </w:rPr>
        <w:t>, 2020</w:t>
      </w:r>
    </w:p>
    <w:p w14:paraId="7184E82B" w14:textId="5BF00BB9" w:rsidR="00787CB1" w:rsidRDefault="00787CB1" w:rsidP="00787CB1">
      <w:pPr>
        <w:spacing w:before="100" w:beforeAutospacing="1" w:after="100" w:afterAutospacing="1"/>
        <w:rPr>
          <w:rFonts w:eastAsia="Times New Roman"/>
        </w:rPr>
      </w:pPr>
      <w:r>
        <w:rPr>
          <w:rFonts w:eastAsia="Times New Roman"/>
        </w:rPr>
        <w:t>The Missouri General Assembly began this year’s session on January 8, 2020. We hope to keep you apprised of legislation that represent</w:t>
      </w:r>
      <w:r w:rsidR="00BE16B6">
        <w:rPr>
          <w:rFonts w:eastAsia="Times New Roman"/>
        </w:rPr>
        <w:t>s</w:t>
      </w:r>
      <w:r>
        <w:rPr>
          <w:rFonts w:eastAsia="Times New Roman"/>
        </w:rPr>
        <w:t xml:space="preserve"> our policy positions. One of our priorities is to protect the </w:t>
      </w:r>
      <w:r w:rsidR="00BE16B6">
        <w:rPr>
          <w:rFonts w:eastAsia="Times New Roman"/>
        </w:rPr>
        <w:t>C</w:t>
      </w:r>
      <w:r>
        <w:rPr>
          <w:rFonts w:eastAsia="Times New Roman"/>
        </w:rPr>
        <w:t>onstitutional changes made by the Clean Missouri Amendment in 2018.</w:t>
      </w:r>
    </w:p>
    <w:p w14:paraId="12CB9F74" w14:textId="77777777" w:rsidR="00787CB1" w:rsidRPr="00960994" w:rsidRDefault="00787CB1" w:rsidP="00787CB1">
      <w:pPr>
        <w:spacing w:before="100" w:beforeAutospacing="1" w:after="100" w:afterAutospacing="1"/>
        <w:rPr>
          <w:rFonts w:eastAsia="Times New Roman"/>
          <w:b/>
          <w:bCs/>
          <w:u w:val="single"/>
        </w:rPr>
      </w:pPr>
      <w:r w:rsidRPr="00960994">
        <w:rPr>
          <w:rFonts w:eastAsia="Times New Roman"/>
          <w:b/>
          <w:bCs/>
          <w:u w:val="single"/>
        </w:rPr>
        <w:t>Clean Missouri</w:t>
      </w:r>
    </w:p>
    <w:p w14:paraId="28B0D2EC" w14:textId="77777777" w:rsidR="00787CB1" w:rsidRDefault="00787CB1" w:rsidP="00787CB1">
      <w:pPr>
        <w:spacing w:before="100" w:beforeAutospacing="1" w:after="100" w:afterAutospacing="1"/>
        <w:rPr>
          <w:rFonts w:eastAsia="Times New Roman"/>
        </w:rPr>
      </w:pPr>
      <w:r>
        <w:rPr>
          <w:rFonts w:eastAsia="Times New Roman"/>
        </w:rPr>
        <w:t xml:space="preserve">As you will recall, Amendment 1, also known as “Clean Missouri”, was passed by more than 62% approval of the voters in November 2018. </w:t>
      </w:r>
      <w:r w:rsidRPr="004661C7">
        <w:rPr>
          <w:rFonts w:eastAsia="Times New Roman"/>
        </w:rPr>
        <w:t>Voters in every state senate district supported Clean Missouri in 2018</w:t>
      </w:r>
      <w:r>
        <w:rPr>
          <w:rFonts w:eastAsia="Times New Roman"/>
        </w:rPr>
        <w:t>. This ballot measure was supported by the League of Women Voters.</w:t>
      </w:r>
    </w:p>
    <w:p w14:paraId="229880E7" w14:textId="77777777" w:rsidR="00787CB1" w:rsidRDefault="00787CB1" w:rsidP="00787CB1">
      <w:pPr>
        <w:spacing w:before="100" w:beforeAutospacing="1" w:after="100" w:afterAutospacing="1"/>
        <w:rPr>
          <w:rFonts w:eastAsia="Times New Roman"/>
        </w:rPr>
      </w:pPr>
      <w:r>
        <w:rPr>
          <w:rFonts w:eastAsia="Times New Roman"/>
        </w:rPr>
        <w:t>Now, f</w:t>
      </w:r>
      <w:r w:rsidRPr="004661C7">
        <w:rPr>
          <w:rFonts w:eastAsia="Times New Roman"/>
        </w:rPr>
        <w:t xml:space="preserve">our bills </w:t>
      </w:r>
      <w:r>
        <w:rPr>
          <w:rFonts w:eastAsia="Times New Roman"/>
        </w:rPr>
        <w:t xml:space="preserve">have been </w:t>
      </w:r>
      <w:r w:rsidRPr="004661C7">
        <w:rPr>
          <w:rFonts w:eastAsia="Times New Roman"/>
        </w:rPr>
        <w:t xml:space="preserve">filed in the </w:t>
      </w:r>
      <w:r>
        <w:rPr>
          <w:rFonts w:eastAsia="Times New Roman"/>
        </w:rPr>
        <w:t xml:space="preserve">Missouri </w:t>
      </w:r>
      <w:r w:rsidRPr="004661C7">
        <w:rPr>
          <w:rFonts w:eastAsia="Times New Roman"/>
        </w:rPr>
        <w:t xml:space="preserve">General Assembly to replace the redistricting reforms voters overwhelmingly supported </w:t>
      </w:r>
      <w:r>
        <w:rPr>
          <w:rFonts w:eastAsia="Times New Roman"/>
        </w:rPr>
        <w:t xml:space="preserve">in Clean Missouri </w:t>
      </w:r>
      <w:r w:rsidRPr="004661C7">
        <w:rPr>
          <w:rFonts w:eastAsia="Times New Roman"/>
        </w:rPr>
        <w:t>with a less transparent process that would allow unprecedented partisan and racial gerrymandering after the 2020 Census</w:t>
      </w:r>
      <w:r>
        <w:rPr>
          <w:rFonts w:eastAsia="Times New Roman"/>
        </w:rPr>
        <w:t>.</w:t>
      </w:r>
    </w:p>
    <w:p w14:paraId="4F95D73D" w14:textId="5FD7EEF3" w:rsidR="00787CB1" w:rsidRDefault="00787CB1" w:rsidP="00787CB1">
      <w:pPr>
        <w:spacing w:before="100" w:beforeAutospacing="1" w:after="100" w:afterAutospacing="1"/>
        <w:rPr>
          <w:rFonts w:eastAsia="Times New Roman"/>
          <w:b/>
          <w:bCs/>
        </w:rPr>
      </w:pPr>
      <w:r w:rsidRPr="004661C7">
        <w:rPr>
          <w:rFonts w:eastAsia="Times New Roman"/>
          <w:b/>
          <w:bCs/>
        </w:rPr>
        <w:t>The League is opposed to legislative attempts to undo the will of the voters.</w:t>
      </w:r>
      <w:r>
        <w:rPr>
          <w:rFonts w:eastAsia="Times New Roman"/>
        </w:rPr>
        <w:t xml:space="preserve"> </w:t>
      </w:r>
      <w:r w:rsidRPr="00960994">
        <w:rPr>
          <w:rFonts w:eastAsia="Times New Roman"/>
          <w:b/>
          <w:bCs/>
        </w:rPr>
        <w:t>We encourage members and friends to contact their state senator and representative to retain the Constitutional changes made by the Clean Missouri Amendment.</w:t>
      </w:r>
    </w:p>
    <w:p w14:paraId="79F6CFEB" w14:textId="23337892" w:rsidR="00787CB1" w:rsidRPr="00BE16B6" w:rsidRDefault="00BE16B6" w:rsidP="00787CB1">
      <w:pPr>
        <w:spacing w:before="100" w:beforeAutospacing="1" w:after="100" w:afterAutospacing="1"/>
        <w:rPr>
          <w:rFonts w:eastAsia="Times New Roman"/>
          <w:b/>
          <w:bCs/>
          <w:color w:val="FF0000"/>
        </w:rPr>
      </w:pPr>
      <w:r w:rsidRPr="00BE16B6">
        <w:rPr>
          <w:rFonts w:eastAsia="Times New Roman"/>
          <w:b/>
          <w:bCs/>
          <w:color w:val="FF0000"/>
        </w:rPr>
        <w:t xml:space="preserve">ACTION ALERT: </w:t>
      </w:r>
      <w:r w:rsidR="00787CB1" w:rsidRPr="00BE16B6">
        <w:rPr>
          <w:rFonts w:eastAsia="Times New Roman"/>
          <w:b/>
          <w:bCs/>
          <w:color w:val="FF0000"/>
        </w:rPr>
        <w:t xml:space="preserve">There is a hearing scheduled for Tuesday, January 14, 2020 </w:t>
      </w:r>
      <w:r>
        <w:rPr>
          <w:rFonts w:eastAsia="Times New Roman"/>
          <w:b/>
          <w:bCs/>
          <w:color w:val="FF0000"/>
        </w:rPr>
        <w:t>in</w:t>
      </w:r>
      <w:r w:rsidR="00787CB1" w:rsidRPr="00BE16B6">
        <w:rPr>
          <w:rFonts w:eastAsia="Times New Roman"/>
          <w:b/>
          <w:bCs/>
          <w:color w:val="FF0000"/>
        </w:rPr>
        <w:t xml:space="preserve"> the Senate Lounge at </w:t>
      </w:r>
      <w:r w:rsidR="00600F43" w:rsidRPr="00BE16B6">
        <w:rPr>
          <w:rFonts w:eastAsia="Times New Roman"/>
          <w:b/>
          <w:bCs/>
          <w:color w:val="FF0000"/>
        </w:rPr>
        <w:t>9:00 a.m.</w:t>
      </w:r>
      <w:r w:rsidR="00787CB1" w:rsidRPr="00BE16B6">
        <w:rPr>
          <w:rFonts w:eastAsia="Times New Roman"/>
          <w:b/>
          <w:bCs/>
          <w:color w:val="FF0000"/>
        </w:rPr>
        <w:t xml:space="preserve"> at the Capitol. The LWVMO will have a representative testify, however, it would be helpful to have many citizens attend the hearing to demonstrate that the public is concerned about proposed changes.</w:t>
      </w:r>
    </w:p>
    <w:p w14:paraId="7318ACA9" w14:textId="343310D4" w:rsidR="00600F43" w:rsidRPr="004661C7" w:rsidRDefault="00600F43" w:rsidP="00787CB1">
      <w:pPr>
        <w:spacing w:before="100" w:beforeAutospacing="1" w:after="100" w:afterAutospacing="1"/>
        <w:rPr>
          <w:rFonts w:eastAsia="Times New Roman"/>
          <w:b/>
          <w:bCs/>
        </w:rPr>
      </w:pPr>
      <w:r>
        <w:rPr>
          <w:rFonts w:eastAsia="Times New Roman"/>
          <w:b/>
          <w:bCs/>
        </w:rPr>
        <w:t>Here is a link to the list of members of the Senate Committee that is holding the hearing:</w:t>
      </w:r>
      <w:r>
        <w:rPr>
          <w:rFonts w:eastAsia="Times New Roman"/>
          <w:b/>
          <w:bCs/>
        </w:rPr>
        <w:br/>
        <w:t xml:space="preserve">   </w:t>
      </w:r>
      <w:hyperlink r:id="rId8" w:history="1">
        <w:r w:rsidRPr="00600F43">
          <w:rPr>
            <w:rStyle w:val="Hyperlink"/>
            <w:rFonts w:eastAsia="Times New Roman"/>
            <w:b/>
            <w:bCs/>
          </w:rPr>
          <w:t>https://www.senate.mo.gov/rjrr/</w:t>
        </w:r>
      </w:hyperlink>
    </w:p>
    <w:p w14:paraId="426F1747" w14:textId="76A27CE3" w:rsidR="00787CB1" w:rsidRPr="004661C7" w:rsidRDefault="00787CB1" w:rsidP="00787CB1">
      <w:pPr>
        <w:numPr>
          <w:ilvl w:val="0"/>
          <w:numId w:val="6"/>
        </w:numPr>
        <w:tabs>
          <w:tab w:val="clear" w:pos="360"/>
          <w:tab w:val="num" w:pos="720"/>
        </w:tabs>
        <w:spacing w:before="100" w:beforeAutospacing="1" w:after="100" w:afterAutospacing="1"/>
        <w:ind w:left="720"/>
        <w:rPr>
          <w:rFonts w:eastAsia="Times New Roman"/>
        </w:rPr>
      </w:pPr>
      <w:r>
        <w:rPr>
          <w:rFonts w:eastAsia="Times New Roman"/>
        </w:rPr>
        <w:t>Here are some articles ab</w:t>
      </w:r>
      <w:r w:rsidRPr="004661C7">
        <w:rPr>
          <w:rFonts w:eastAsia="Times New Roman"/>
        </w:rPr>
        <w:t xml:space="preserve">out this </w:t>
      </w:r>
      <w:r>
        <w:rPr>
          <w:rFonts w:eastAsia="Times New Roman"/>
        </w:rPr>
        <w:t>in the press</w:t>
      </w:r>
      <w:r w:rsidRPr="004661C7">
        <w:rPr>
          <w:rFonts w:eastAsia="Times New Roman"/>
        </w:rPr>
        <w:t>:</w:t>
      </w:r>
    </w:p>
    <w:p w14:paraId="3ADCC9A6" w14:textId="77777777" w:rsidR="00787CB1" w:rsidRPr="004661C7" w:rsidRDefault="00787CB1" w:rsidP="00787CB1">
      <w:pPr>
        <w:spacing w:before="100" w:beforeAutospacing="1" w:after="100" w:afterAutospacing="1"/>
        <w:ind w:left="720"/>
        <w:rPr>
          <w:rFonts w:eastAsia="Times New Roman"/>
        </w:rPr>
      </w:pPr>
      <w:r>
        <w:rPr>
          <w:rFonts w:eastAsia="Times New Roman"/>
        </w:rPr>
        <w:t xml:space="preserve">            </w:t>
      </w:r>
      <w:hyperlink r:id="rId9" w:tgtFrame="_blank" w:history="1">
        <w:r w:rsidRPr="004661C7">
          <w:rPr>
            <w:rFonts w:eastAsia="Times New Roman"/>
            <w:color w:val="0000FF"/>
            <w:u w:val="single"/>
          </w:rPr>
          <w:t>Globe Editorial</w:t>
        </w:r>
      </w:hyperlink>
      <w:r>
        <w:rPr>
          <w:rFonts w:eastAsia="Times New Roman"/>
        </w:rPr>
        <w:br/>
        <w:t xml:space="preserve">            </w:t>
      </w:r>
      <w:hyperlink r:id="rId10" w:tgtFrame="_blank" w:history="1">
        <w:r w:rsidRPr="004661C7">
          <w:rPr>
            <w:rFonts w:eastAsia="Times New Roman"/>
            <w:color w:val="0000FF"/>
            <w:u w:val="single"/>
          </w:rPr>
          <w:t>Independence Examiner/Neosho Daily News Editorial</w:t>
        </w:r>
      </w:hyperlink>
      <w:r>
        <w:rPr>
          <w:rFonts w:eastAsia="Times New Roman"/>
        </w:rPr>
        <w:br/>
        <w:t xml:space="preserve">            </w:t>
      </w:r>
      <w:hyperlink r:id="rId11" w:tgtFrame="_blank" w:history="1">
        <w:r w:rsidRPr="004661C7">
          <w:rPr>
            <w:rFonts w:eastAsia="Times New Roman"/>
            <w:color w:val="0000FF"/>
            <w:u w:val="single"/>
          </w:rPr>
          <w:t>Star Editorial</w:t>
        </w:r>
      </w:hyperlink>
      <w:r>
        <w:rPr>
          <w:rFonts w:eastAsia="Times New Roman"/>
        </w:rPr>
        <w:br/>
        <w:t xml:space="preserve">            </w:t>
      </w:r>
      <w:hyperlink r:id="rId12" w:tgtFrame="_blank" w:history="1">
        <w:r w:rsidRPr="004661C7">
          <w:rPr>
            <w:rFonts w:eastAsia="Times New Roman"/>
            <w:color w:val="0000FF"/>
            <w:u w:val="single"/>
          </w:rPr>
          <w:t>Post-Dispatch Editorial</w:t>
        </w:r>
      </w:hyperlink>
      <w:r w:rsidRPr="004661C7">
        <w:rPr>
          <w:rFonts w:eastAsia="Times New Roman"/>
        </w:rPr>
        <w:t> </w:t>
      </w:r>
    </w:p>
    <w:p w14:paraId="4330AA64" w14:textId="77777777" w:rsidR="00787CB1" w:rsidRPr="004661C7" w:rsidRDefault="00F33840" w:rsidP="00787CB1">
      <w:pPr>
        <w:numPr>
          <w:ilvl w:val="1"/>
          <w:numId w:val="6"/>
        </w:numPr>
        <w:tabs>
          <w:tab w:val="clear" w:pos="1080"/>
          <w:tab w:val="num" w:pos="1440"/>
        </w:tabs>
        <w:spacing w:before="100" w:beforeAutospacing="1" w:after="100" w:afterAutospacing="1"/>
        <w:ind w:left="1440"/>
        <w:rPr>
          <w:rFonts w:eastAsia="Times New Roman"/>
        </w:rPr>
      </w:pPr>
      <w:hyperlink r:id="rId13" w:tgtFrame="_blank" w:history="1">
        <w:r w:rsidR="00787CB1" w:rsidRPr="004661C7">
          <w:rPr>
            <w:rFonts w:eastAsia="Times New Roman"/>
            <w:color w:val="0000FF"/>
            <w:u w:val="single"/>
          </w:rPr>
          <w:t>LWV President Evelyn Maddox Op-Ed</w:t>
        </w:r>
      </w:hyperlink>
    </w:p>
    <w:p w14:paraId="0882E476" w14:textId="77777777" w:rsidR="00787CB1" w:rsidRDefault="00787CB1" w:rsidP="00787CB1">
      <w:pPr>
        <w:pStyle w:val="NormalWeb"/>
        <w:ind w:left="720"/>
      </w:pPr>
    </w:p>
    <w:p w14:paraId="3D0583F0" w14:textId="1A67189E" w:rsidR="00787CB1" w:rsidRDefault="00787CB1" w:rsidP="00787CB1">
      <w:pPr>
        <w:pStyle w:val="NormalWeb"/>
        <w:ind w:left="720"/>
      </w:pPr>
      <w:r>
        <w:lastRenderedPageBreak/>
        <w:t xml:space="preserve">Here is the text of the Op-Ed that appeared in the </w:t>
      </w:r>
      <w:r w:rsidRPr="00960994">
        <w:rPr>
          <w:i/>
          <w:iCs/>
        </w:rPr>
        <w:t>Kansas City Star</w:t>
      </w:r>
      <w:r>
        <w:t xml:space="preserve"> by LWVMO President Evelyn Maddox:</w:t>
      </w:r>
    </w:p>
    <w:p w14:paraId="17A35E37" w14:textId="77777777" w:rsidR="00787CB1" w:rsidRPr="00960994" w:rsidRDefault="00787CB1" w:rsidP="00787CB1">
      <w:pPr>
        <w:pStyle w:val="NormalWeb"/>
        <w:ind w:left="720"/>
        <w:rPr>
          <w:i/>
          <w:iCs/>
        </w:rPr>
      </w:pPr>
      <w:r w:rsidRPr="00960994">
        <w:rPr>
          <w:i/>
          <w:iCs/>
        </w:rPr>
        <w:t>Repealing Missouri’s new redistricting system should not be on the 2020 legislative agenda, much less a priority (“</w:t>
      </w:r>
      <w:hyperlink r:id="rId14" w:tgtFrame="_blank" w:history="1">
        <w:r w:rsidRPr="00960994">
          <w:rPr>
            <w:rStyle w:val="Hyperlink"/>
            <w:i/>
            <w:iCs/>
          </w:rPr>
          <w:t>Clock is ticking for Republicans eyeing repeal of Missouri’s new redistricting system,</w:t>
        </w:r>
      </w:hyperlink>
      <w:r w:rsidRPr="00960994">
        <w:rPr>
          <w:i/>
          <w:iCs/>
        </w:rPr>
        <w:t>” Dec. 2).</w:t>
      </w:r>
    </w:p>
    <w:p w14:paraId="71621727" w14:textId="77777777" w:rsidR="00787CB1" w:rsidRPr="00960994" w:rsidRDefault="00787CB1" w:rsidP="00787CB1">
      <w:pPr>
        <w:pStyle w:val="NormalWeb"/>
        <w:ind w:left="720"/>
        <w:rPr>
          <w:i/>
          <w:iCs/>
        </w:rPr>
      </w:pPr>
      <w:r w:rsidRPr="00960994">
        <w:rPr>
          <w:i/>
          <w:iCs/>
        </w:rPr>
        <w:t xml:space="preserve">In 2018 voters across the state approved Amendment 1, known as Clean Missouri, that featured an improved way of drawing district maps. Rep. Dean </w:t>
      </w:r>
      <w:proofErr w:type="spellStart"/>
      <w:r w:rsidRPr="00960994">
        <w:rPr>
          <w:i/>
          <w:iCs/>
        </w:rPr>
        <w:t>Plocher</w:t>
      </w:r>
      <w:proofErr w:type="spellEnd"/>
      <w:r w:rsidRPr="00960994">
        <w:rPr>
          <w:i/>
          <w:iCs/>
        </w:rPr>
        <w:t>, R-Des Peres, says he and other opponents of Clean Missouri wouldn’t “be overturning the will of the voters” if they put redistricting back on the ballot. In fact, the Missouri Legislature has a worrisome record of overturning Missouri voters on multiple issues, including puppy mills and casino tax revenue for education.</w:t>
      </w:r>
    </w:p>
    <w:p w14:paraId="5B1F35B1" w14:textId="77777777" w:rsidR="00787CB1" w:rsidRPr="00960994" w:rsidRDefault="00787CB1" w:rsidP="00787CB1">
      <w:pPr>
        <w:pStyle w:val="NormalWeb"/>
        <w:ind w:left="720"/>
        <w:rPr>
          <w:i/>
          <w:iCs/>
        </w:rPr>
      </w:pPr>
      <w:r w:rsidRPr="00960994">
        <w:rPr>
          <w:i/>
          <w:iCs/>
        </w:rPr>
        <w:t>After the 2010 Census, it took two years to win court approval for new maps for Missouri’s House and Senate districts that were drawn behind closed doors to protect incumbents and their parties. About 90% of races under the current maps have not been competitive.</w:t>
      </w:r>
    </w:p>
    <w:p w14:paraId="575BB153" w14:textId="77777777" w:rsidR="00787CB1" w:rsidRPr="00960994" w:rsidRDefault="00787CB1" w:rsidP="00787CB1">
      <w:pPr>
        <w:pStyle w:val="NormalWeb"/>
        <w:ind w:left="720"/>
        <w:rPr>
          <w:i/>
          <w:iCs/>
        </w:rPr>
      </w:pPr>
      <w:r w:rsidRPr="00960994">
        <w:rPr>
          <w:i/>
          <w:iCs/>
        </w:rPr>
        <w:t>Amendment 1 is designed to ensure that neither party gets an unfair advantage when maps are drawn and makes racial fairness central to the process. Legislative leaders from both parties will have a role in selecting an independent demographer to draw maps that will then be reviewed by a citizen commission that must hold public hearings. That’s what 62% of voters supported.</w:t>
      </w:r>
    </w:p>
    <w:p w14:paraId="73AE97D0" w14:textId="77777777" w:rsidR="00787CB1" w:rsidRPr="00960994" w:rsidRDefault="00787CB1" w:rsidP="00787CB1">
      <w:pPr>
        <w:pStyle w:val="NormalWeb"/>
        <w:ind w:left="720"/>
        <w:rPr>
          <w:i/>
          <w:iCs/>
        </w:rPr>
      </w:pPr>
      <w:r w:rsidRPr="00960994">
        <w:rPr>
          <w:i/>
          <w:iCs/>
        </w:rPr>
        <w:t>The purpose of redistricting after each census is to guarantee fair and equal access to the political process for all citizens. We believe in good government and equal voting rights for all. Legislators should have more respect for Missouri voters.</w:t>
      </w:r>
    </w:p>
    <w:p w14:paraId="0C02FE87" w14:textId="3CEC51FB" w:rsidR="00787CB1" w:rsidRDefault="00787CB1" w:rsidP="00787CB1">
      <w:pPr>
        <w:pStyle w:val="NormalWeb"/>
        <w:ind w:left="720"/>
      </w:pPr>
      <w:r>
        <w:rPr>
          <w:rStyle w:val="Strong"/>
        </w:rPr>
        <w:t>Evelyn Maddox</w:t>
      </w:r>
      <w:r>
        <w:t> • Kansas City</w:t>
      </w:r>
      <w:r>
        <w:br/>
        <w:t>President, League of Women Voters of Missouri</w:t>
      </w:r>
    </w:p>
    <w:p w14:paraId="5111E7EB" w14:textId="36FB0521" w:rsidR="00504419" w:rsidRDefault="00504419" w:rsidP="00787CB1">
      <w:pPr>
        <w:pStyle w:val="NormalWeb"/>
        <w:ind w:left="720"/>
      </w:pPr>
    </w:p>
    <w:p w14:paraId="570085E6" w14:textId="6F19A0C8" w:rsidR="00504419" w:rsidRDefault="00504419" w:rsidP="00787CB1">
      <w:pPr>
        <w:pStyle w:val="NormalWeb"/>
        <w:ind w:left="720"/>
      </w:pPr>
      <w:r>
        <w:rPr>
          <w:noProof/>
        </w:rPr>
        <w:drawing>
          <wp:inline distT="0" distB="0" distL="0" distR="0" wp14:anchorId="453A0DB2" wp14:editId="2F25BCA4">
            <wp:extent cx="2533650" cy="25336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 Isn't Over Defend Fair Maps.png"/>
                    <pic:cNvPicPr/>
                  </pic:nvPicPr>
                  <pic:blipFill>
                    <a:blip r:embed="rId15">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inline>
        </w:drawing>
      </w:r>
    </w:p>
    <w:p w14:paraId="69EB2D2C" w14:textId="77777777" w:rsidR="00787CB1" w:rsidRDefault="00787CB1" w:rsidP="00787CB1"/>
    <w:p w14:paraId="7E30F0A9" w14:textId="77777777" w:rsidR="00787CB1" w:rsidRDefault="00787CB1" w:rsidP="00787CB1"/>
    <w:p w14:paraId="2C2A6582" w14:textId="77777777" w:rsidR="00787CB1" w:rsidRPr="00086095" w:rsidRDefault="00787CB1" w:rsidP="00787CB1">
      <w:pPr>
        <w:pStyle w:val="Header"/>
      </w:pPr>
    </w:p>
    <w:sectPr w:rsidR="00787CB1" w:rsidRPr="00086095" w:rsidSect="00F33840">
      <w:headerReference w:type="default" r:id="rId16"/>
      <w:pgSz w:w="12240" w:h="15840"/>
      <w:pgMar w:top="432" w:right="115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DA26" w14:textId="77777777" w:rsidR="00772FE1" w:rsidRDefault="00772FE1" w:rsidP="00983D3E">
      <w:r>
        <w:separator/>
      </w:r>
    </w:p>
  </w:endnote>
  <w:endnote w:type="continuationSeparator" w:id="0">
    <w:p w14:paraId="5FE31DAE" w14:textId="77777777" w:rsidR="00772FE1" w:rsidRDefault="00772FE1" w:rsidP="0098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EF69" w14:textId="77777777" w:rsidR="00772FE1" w:rsidRDefault="00772FE1" w:rsidP="00983D3E">
      <w:r>
        <w:separator/>
      </w:r>
    </w:p>
  </w:footnote>
  <w:footnote w:type="continuationSeparator" w:id="0">
    <w:p w14:paraId="72A88DC9" w14:textId="77777777" w:rsidR="00772FE1" w:rsidRDefault="00772FE1" w:rsidP="00983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58D1" w14:textId="3FE16E56" w:rsidR="00983D3E" w:rsidRPr="0029702D" w:rsidRDefault="00983D3E" w:rsidP="00983D3E">
    <w:pPr>
      <w:pStyle w:val="Header"/>
      <w:rPr>
        <w:rFonts w:ascii="Garamond" w:eastAsia="Times New Roman" w:hAnsi="Garamond" w:cstheme="minorHAnsi"/>
        <w:color w:val="000000" w:themeColor="text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2B88"/>
    <w:multiLevelType w:val="multilevel"/>
    <w:tmpl w:val="5944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20999"/>
    <w:multiLevelType w:val="multilevel"/>
    <w:tmpl w:val="DDB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5E4538"/>
    <w:multiLevelType w:val="multilevel"/>
    <w:tmpl w:val="8ADE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B3D46"/>
    <w:multiLevelType w:val="multilevel"/>
    <w:tmpl w:val="C03AE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04243"/>
    <w:multiLevelType w:val="multilevel"/>
    <w:tmpl w:val="B1C208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8F75EAD"/>
    <w:multiLevelType w:val="multilevel"/>
    <w:tmpl w:val="A15E1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67"/>
    <w:rsid w:val="00070AB9"/>
    <w:rsid w:val="00086095"/>
    <w:rsid w:val="000F47E8"/>
    <w:rsid w:val="000F73CA"/>
    <w:rsid w:val="00137880"/>
    <w:rsid w:val="00154E67"/>
    <w:rsid w:val="001C4012"/>
    <w:rsid w:val="00263832"/>
    <w:rsid w:val="00274BCF"/>
    <w:rsid w:val="002D62A5"/>
    <w:rsid w:val="002F14EC"/>
    <w:rsid w:val="002F3304"/>
    <w:rsid w:val="00306256"/>
    <w:rsid w:val="003422F2"/>
    <w:rsid w:val="0039024D"/>
    <w:rsid w:val="003E01BF"/>
    <w:rsid w:val="004855DC"/>
    <w:rsid w:val="004A5F66"/>
    <w:rsid w:val="00504419"/>
    <w:rsid w:val="005201B7"/>
    <w:rsid w:val="00557505"/>
    <w:rsid w:val="0055769E"/>
    <w:rsid w:val="00566879"/>
    <w:rsid w:val="0059296A"/>
    <w:rsid w:val="00596873"/>
    <w:rsid w:val="005B520F"/>
    <w:rsid w:val="00600F43"/>
    <w:rsid w:val="006014FA"/>
    <w:rsid w:val="0062224A"/>
    <w:rsid w:val="00624686"/>
    <w:rsid w:val="007111AC"/>
    <w:rsid w:val="00755FB7"/>
    <w:rsid w:val="0075681C"/>
    <w:rsid w:val="00763D21"/>
    <w:rsid w:val="0076426D"/>
    <w:rsid w:val="00772FE1"/>
    <w:rsid w:val="00787CB1"/>
    <w:rsid w:val="007E2DFD"/>
    <w:rsid w:val="0082642D"/>
    <w:rsid w:val="008558BC"/>
    <w:rsid w:val="0086390C"/>
    <w:rsid w:val="00874416"/>
    <w:rsid w:val="00950389"/>
    <w:rsid w:val="00983D3E"/>
    <w:rsid w:val="00985DC5"/>
    <w:rsid w:val="009C77C9"/>
    <w:rsid w:val="00A66782"/>
    <w:rsid w:val="00A8536F"/>
    <w:rsid w:val="00B07358"/>
    <w:rsid w:val="00BE16B6"/>
    <w:rsid w:val="00C06B89"/>
    <w:rsid w:val="00C977EB"/>
    <w:rsid w:val="00CF61DA"/>
    <w:rsid w:val="00D447A1"/>
    <w:rsid w:val="00DC6547"/>
    <w:rsid w:val="00DF067D"/>
    <w:rsid w:val="00E86EAF"/>
    <w:rsid w:val="00F33840"/>
    <w:rsid w:val="00F83519"/>
    <w:rsid w:val="00F86AEB"/>
    <w:rsid w:val="00F8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E01B"/>
  <w15:chartTrackingRefBased/>
  <w15:docId w15:val="{5E2BE1D5-3A69-4C94-86AB-323120C1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B7"/>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E67"/>
    <w:pPr>
      <w:spacing w:after="0"/>
    </w:pPr>
  </w:style>
  <w:style w:type="character" w:styleId="Hyperlink">
    <w:name w:val="Hyperlink"/>
    <w:basedOn w:val="DefaultParagraphFont"/>
    <w:uiPriority w:val="99"/>
    <w:unhideWhenUsed/>
    <w:rsid w:val="00755FB7"/>
    <w:rPr>
      <w:color w:val="0000FF"/>
      <w:u w:val="single"/>
    </w:rPr>
  </w:style>
  <w:style w:type="paragraph" w:styleId="NormalWeb">
    <w:name w:val="Normal (Web)"/>
    <w:basedOn w:val="Normal"/>
    <w:uiPriority w:val="99"/>
    <w:semiHidden/>
    <w:unhideWhenUsed/>
    <w:rsid w:val="00755FB7"/>
    <w:pPr>
      <w:spacing w:before="100" w:beforeAutospacing="1" w:after="100" w:afterAutospacing="1"/>
    </w:pPr>
  </w:style>
  <w:style w:type="character" w:customStyle="1" w:styleId="ql-cursor">
    <w:name w:val="ql-cursor"/>
    <w:basedOn w:val="DefaultParagraphFont"/>
    <w:rsid w:val="00755FB7"/>
  </w:style>
  <w:style w:type="character" w:styleId="Strong">
    <w:name w:val="Strong"/>
    <w:basedOn w:val="DefaultParagraphFont"/>
    <w:uiPriority w:val="22"/>
    <w:qFormat/>
    <w:rsid w:val="00755FB7"/>
    <w:rPr>
      <w:b/>
      <w:bCs/>
    </w:rPr>
  </w:style>
  <w:style w:type="character" w:customStyle="1" w:styleId="UnresolvedMention">
    <w:name w:val="Unresolved Mention"/>
    <w:basedOn w:val="DefaultParagraphFont"/>
    <w:uiPriority w:val="99"/>
    <w:semiHidden/>
    <w:unhideWhenUsed/>
    <w:rsid w:val="001C4012"/>
    <w:rPr>
      <w:color w:val="605E5C"/>
      <w:shd w:val="clear" w:color="auto" w:fill="E1DFDD"/>
    </w:rPr>
  </w:style>
  <w:style w:type="character" w:styleId="FollowedHyperlink">
    <w:name w:val="FollowedHyperlink"/>
    <w:basedOn w:val="DefaultParagraphFont"/>
    <w:uiPriority w:val="99"/>
    <w:semiHidden/>
    <w:unhideWhenUsed/>
    <w:rsid w:val="001C4012"/>
    <w:rPr>
      <w:color w:val="954F72" w:themeColor="followedHyperlink"/>
      <w:u w:val="single"/>
    </w:rPr>
  </w:style>
  <w:style w:type="paragraph" w:styleId="Header">
    <w:name w:val="header"/>
    <w:basedOn w:val="Normal"/>
    <w:link w:val="HeaderChar"/>
    <w:uiPriority w:val="99"/>
    <w:unhideWhenUsed/>
    <w:rsid w:val="00983D3E"/>
    <w:pPr>
      <w:tabs>
        <w:tab w:val="center" w:pos="4680"/>
        <w:tab w:val="right" w:pos="9360"/>
      </w:tabs>
    </w:pPr>
  </w:style>
  <w:style w:type="character" w:customStyle="1" w:styleId="HeaderChar">
    <w:name w:val="Header Char"/>
    <w:basedOn w:val="DefaultParagraphFont"/>
    <w:link w:val="Header"/>
    <w:uiPriority w:val="99"/>
    <w:rsid w:val="00983D3E"/>
    <w:rPr>
      <w:sz w:val="24"/>
      <w:szCs w:val="24"/>
    </w:rPr>
  </w:style>
  <w:style w:type="paragraph" w:styleId="Footer">
    <w:name w:val="footer"/>
    <w:basedOn w:val="Normal"/>
    <w:link w:val="FooterChar"/>
    <w:uiPriority w:val="99"/>
    <w:unhideWhenUsed/>
    <w:rsid w:val="00983D3E"/>
    <w:pPr>
      <w:tabs>
        <w:tab w:val="center" w:pos="4680"/>
        <w:tab w:val="right" w:pos="9360"/>
      </w:tabs>
    </w:pPr>
  </w:style>
  <w:style w:type="character" w:customStyle="1" w:styleId="FooterChar">
    <w:name w:val="Footer Char"/>
    <w:basedOn w:val="DefaultParagraphFont"/>
    <w:link w:val="Footer"/>
    <w:uiPriority w:val="99"/>
    <w:rsid w:val="00983D3E"/>
    <w:rPr>
      <w:sz w:val="24"/>
      <w:szCs w:val="24"/>
    </w:rPr>
  </w:style>
  <w:style w:type="paragraph" w:customStyle="1" w:styleId="yiv8602827137msonormal">
    <w:name w:val="yiv8602827137msonormal"/>
    <w:basedOn w:val="Normal"/>
    <w:rsid w:val="00596873"/>
    <w:pPr>
      <w:spacing w:before="100" w:beforeAutospacing="1" w:after="100" w:afterAutospacing="1"/>
    </w:pPr>
    <w:rPr>
      <w:rFonts w:eastAsia="Times New Roman"/>
    </w:rPr>
  </w:style>
  <w:style w:type="paragraph" w:customStyle="1" w:styleId="yiv8602827137m8960717518041941397msolistparagraph">
    <w:name w:val="yiv8602827137m_8960717518041941397msolistparagraph"/>
    <w:basedOn w:val="Normal"/>
    <w:rsid w:val="005968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rjrr/" TargetMode="External"/><Relationship Id="rId13" Type="http://schemas.openxmlformats.org/officeDocument/2006/relationships/hyperlink" Target="https://www.stltoday.com/opinion/mailbag/letter-respect-the-voters-will-quit-attacking-clean-missouri/article_f8d7ca0b-4320-5abb-80aa-8ec555f7a88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ltoday.com/opinion/editorial/editorial-scuttling-clean-missouri-would-be-a-gop-step-away/article_34ddc9f7-b57d-50de-b16e-e1114dc731f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sascity.com/opinion/editorials/article238831033.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eoshodailynews.com/news/20200104/our-opinion-general-assembly-needs-to-step-up-its-game" TargetMode="External"/><Relationship Id="rId4" Type="http://schemas.openxmlformats.org/officeDocument/2006/relationships/webSettings" Target="webSettings.xml"/><Relationship Id="rId9" Type="http://schemas.openxmlformats.org/officeDocument/2006/relationships/hyperlink" Target="https://www.joplinglobe.com/opinion/editorials/our-view-the-sound-of-silence-should-give-lawmakers-their/article_61b49f07-dda5-5b15-b4e2-a67b9241e215.html" TargetMode="External"/><Relationship Id="rId14" Type="http://schemas.openxmlformats.org/officeDocument/2006/relationships/hyperlink" Target="https://www.stltoday.com/news/local/govt-and-politics/clock-is-ticking-for-republicans-eyeing-repeal-of-missouri-s/article_8a1aebe7-90ad-5337-b7b7-7ed48b55b8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Jean Dugan</cp:lastModifiedBy>
  <cp:revision>8</cp:revision>
  <cp:lastPrinted>2020-01-13T16:32:00Z</cp:lastPrinted>
  <dcterms:created xsi:type="dcterms:W3CDTF">2020-01-12T19:55:00Z</dcterms:created>
  <dcterms:modified xsi:type="dcterms:W3CDTF">2020-01-13T16:32:00Z</dcterms:modified>
</cp:coreProperties>
</file>