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shd w:val="clear" w:color="auto" w:fill="FAFAFA"/>
        <w:tblCellMar>
          <w:left w:w="0" w:type="dxa"/>
          <w:right w:w="0" w:type="dxa"/>
        </w:tblCellMar>
        <w:tblLook w:val="04A0" w:firstRow="1" w:lastRow="0" w:firstColumn="1" w:lastColumn="0" w:noHBand="0" w:noVBand="1"/>
      </w:tblPr>
      <w:tblGrid>
        <w:gridCol w:w="10800"/>
      </w:tblGrid>
      <w:tr w:rsidR="00224FE9" w:rsidRPr="00224FE9" w:rsidTr="00224FE9">
        <w:tc>
          <w:tcPr>
            <w:tcW w:w="0" w:type="auto"/>
            <w:tcBorders>
              <w:top w:val="nil"/>
              <w:bottom w:val="nil"/>
            </w:tcBorders>
            <w:shd w:val="clear" w:color="auto" w:fill="FAFAFA"/>
            <w:tcMar>
              <w:top w:w="135" w:type="dxa"/>
              <w:left w:w="0" w:type="dxa"/>
              <w:bottom w:w="0" w:type="dxa"/>
              <w:right w:w="0" w:type="dxa"/>
            </w:tcMar>
            <w:hideMark/>
          </w:tcPr>
          <w:p w:rsidR="00224FE9" w:rsidRPr="00224FE9" w:rsidRDefault="00224FE9" w:rsidP="00224FE9">
            <w:pPr>
              <w:jc w:val="center"/>
              <w:rPr>
                <w:rFonts w:ascii="Times New Roman" w:eastAsia="Times New Roman" w:hAnsi="Times New Roman" w:cs="Times New Roman"/>
                <w:color w:val="000000"/>
                <w:sz w:val="27"/>
                <w:szCs w:val="27"/>
              </w:rPr>
            </w:pPr>
          </w:p>
          <w:tbl>
            <w:tblPr>
              <w:tblW w:w="5000" w:type="pct"/>
              <w:jc w:val="center"/>
              <w:tblCellMar>
                <w:left w:w="0" w:type="dxa"/>
                <w:right w:w="0" w:type="dxa"/>
              </w:tblCellMar>
              <w:tblLook w:val="04A0" w:firstRow="1" w:lastRow="0" w:firstColumn="1" w:lastColumn="0" w:noHBand="0" w:noVBand="1"/>
            </w:tblPr>
            <w:tblGrid>
              <w:gridCol w:w="10800"/>
            </w:tblGrid>
            <w:tr w:rsidR="00224FE9" w:rsidRPr="00224FE9">
              <w:trPr>
                <w:jc w:val="center"/>
              </w:trPr>
              <w:tc>
                <w:tcPr>
                  <w:tcW w:w="0" w:type="auto"/>
                  <w:hideMark/>
                </w:tcPr>
                <w:p w:rsidR="00224FE9" w:rsidRPr="00224FE9" w:rsidRDefault="00224FE9" w:rsidP="00224FE9">
                  <w:pPr>
                    <w:jc w:val="center"/>
                    <w:rPr>
                      <w:rFonts w:ascii="Times New Roman" w:eastAsia="Times New Roman" w:hAnsi="Times New Roman" w:cs="Times New Roman"/>
                      <w:color w:val="000000"/>
                      <w:sz w:val="27"/>
                      <w:szCs w:val="27"/>
                    </w:rPr>
                  </w:pPr>
                </w:p>
              </w:tc>
            </w:tr>
          </w:tbl>
          <w:p w:rsidR="00224FE9" w:rsidRPr="00224FE9" w:rsidRDefault="00224FE9" w:rsidP="00224FE9">
            <w:pPr>
              <w:jc w:val="center"/>
              <w:rPr>
                <w:rFonts w:ascii="Times New Roman" w:eastAsia="Times New Roman" w:hAnsi="Times New Roman" w:cs="Times New Roman"/>
                <w:color w:val="000000"/>
                <w:sz w:val="27"/>
                <w:szCs w:val="27"/>
              </w:rPr>
            </w:pPr>
          </w:p>
        </w:tc>
      </w:tr>
      <w:tr w:rsidR="00224FE9" w:rsidRPr="00224FE9" w:rsidTr="00224FE9">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224FE9" w:rsidRPr="00224FE9">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270" w:type="dxa"/>
                                <w:bottom w:w="135" w:type="dxa"/>
                                <w:right w:w="270" w:type="dxa"/>
                              </w:tcMar>
                              <w:vAlign w:val="center"/>
                              <w:hideMark/>
                            </w:tcPr>
                            <w:tbl>
                              <w:tblPr>
                                <w:tblW w:w="5000" w:type="pct"/>
                                <w:tblBorders>
                                  <w:top w:val="single" w:sz="36" w:space="0" w:color="BE0F34"/>
                                  <w:left w:val="single" w:sz="36" w:space="0" w:color="BE0F34"/>
                                  <w:bottom w:val="single" w:sz="36" w:space="0" w:color="BE0F34"/>
                                  <w:right w:val="single" w:sz="36" w:space="0" w:color="BE0F34"/>
                                </w:tblBorders>
                                <w:shd w:val="clear" w:color="auto" w:fill="FFFFFF"/>
                                <w:tblCellMar>
                                  <w:top w:w="15" w:type="dxa"/>
                                  <w:left w:w="15" w:type="dxa"/>
                                  <w:bottom w:w="15" w:type="dxa"/>
                                  <w:right w:w="15" w:type="dxa"/>
                                </w:tblCellMar>
                                <w:tblLook w:val="04A0" w:firstRow="1" w:lastRow="0" w:firstColumn="1" w:lastColumn="0" w:noHBand="0" w:noVBand="1"/>
                              </w:tblPr>
                              <w:tblGrid>
                                <w:gridCol w:w="10170"/>
                              </w:tblGrid>
                              <w:tr w:rsidR="00224FE9" w:rsidRPr="00224FE9">
                                <w:tc>
                                  <w:tcPr>
                                    <w:tcW w:w="0" w:type="auto"/>
                                    <w:shd w:val="clear" w:color="auto" w:fill="FFFFFF"/>
                                    <w:tcMar>
                                      <w:top w:w="270" w:type="dxa"/>
                                      <w:left w:w="270" w:type="dxa"/>
                                      <w:bottom w:w="270" w:type="dxa"/>
                                      <w:right w:w="270" w:type="dxa"/>
                                    </w:tcMar>
                                    <w:hideMark/>
                                  </w:tcPr>
                                  <w:p w:rsidR="00224FE9" w:rsidRPr="00224FE9" w:rsidRDefault="00224FE9" w:rsidP="00224FE9">
                                    <w:pPr>
                                      <w:spacing w:line="315" w:lineRule="atLeast"/>
                                      <w:jc w:val="center"/>
                                      <w:rPr>
                                        <w:rFonts w:ascii="Helvetica" w:eastAsia="Times New Roman" w:hAnsi="Helvetica" w:cs="Helvetica"/>
                                        <w:color w:val="F2F2F2"/>
                                        <w:sz w:val="21"/>
                                        <w:szCs w:val="21"/>
                                      </w:rPr>
                                    </w:pPr>
                                    <w:r w:rsidRPr="00224FE9">
                                      <w:rPr>
                                        <w:rFonts w:ascii="Lato" w:eastAsia="Times New Roman" w:hAnsi="Lato" w:cs="Helvetica"/>
                                        <w:b/>
                                        <w:bCs/>
                                        <w:color w:val="BE0F34"/>
                                        <w:sz w:val="39"/>
                                        <w:szCs w:val="39"/>
                                      </w:rPr>
                                      <w:t>The Voter</w:t>
                                    </w:r>
                                    <w:r w:rsidRPr="00224FE9">
                                      <w:rPr>
                                        <w:rFonts w:ascii="Lato" w:eastAsia="Times New Roman" w:hAnsi="Lato" w:cs="Helvetica"/>
                                        <w:color w:val="F2F2F2"/>
                                        <w:sz w:val="21"/>
                                        <w:szCs w:val="21"/>
                                      </w:rPr>
                                      <w:br/>
                                    </w:r>
                                    <w:r w:rsidRPr="00224FE9">
                                      <w:rPr>
                                        <w:rFonts w:ascii="Lato" w:eastAsia="Times New Roman" w:hAnsi="Lato" w:cs="Helvetica"/>
                                        <w:b/>
                                        <w:bCs/>
                                        <w:color w:val="005596"/>
                                        <w:sz w:val="21"/>
                                        <w:szCs w:val="21"/>
                                      </w:rPr>
                                      <w:t>The  LWV ABC Monthly Newsletter</w:t>
                                    </w:r>
                                    <w:r w:rsidRPr="00224FE9">
                                      <w:rPr>
                                        <w:rFonts w:ascii="Lato" w:eastAsia="Times New Roman" w:hAnsi="Lato" w:cs="Helvetica"/>
                                        <w:color w:val="F2F2F2"/>
                                        <w:sz w:val="21"/>
                                        <w:szCs w:val="21"/>
                                      </w:rPr>
                                      <w:br/>
                                    </w:r>
                                    <w:r w:rsidRPr="00224FE9">
                                      <w:rPr>
                                        <w:rFonts w:ascii="Lato" w:eastAsia="Times New Roman" w:hAnsi="Lato" w:cs="Helvetica"/>
                                        <w:b/>
                                        <w:bCs/>
                                        <w:color w:val="BE0F34"/>
                                        <w:szCs w:val="24"/>
                                      </w:rPr>
                                      <w:t>November 2022</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jc w:val="center"/>
              <w:rPr>
                <w:rFonts w:ascii="Times New Roman" w:eastAsia="Times New Roman" w:hAnsi="Times New Roman" w:cs="Times New Roman"/>
                <w:color w:val="000000"/>
                <w:sz w:val="27"/>
                <w:szCs w:val="27"/>
              </w:rPr>
            </w:pPr>
          </w:p>
        </w:tc>
      </w:tr>
      <w:tr w:rsidR="00224FE9" w:rsidRPr="00224FE9" w:rsidTr="00224FE9">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224FE9" w:rsidRPr="00224FE9">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jc w:val="center"/>
                                <w:rPr>
                                  <w:rFonts w:ascii="Times New Roman" w:eastAsia="Times New Roman" w:hAnsi="Times New Roman" w:cs="Times New Roman"/>
                                  <w:sz w:val="20"/>
                                  <w:szCs w:val="20"/>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521200" cy="2372828"/>
                                    <wp:effectExtent l="0" t="0" r="0" b="8890"/>
                                    <wp:docPr id="18" name="Picture 18" descr="https://mcusercontent.com/8f39a29e18611511827632c9f/images/5d106a51-3175-59f3-6076-c2e66ad09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8f39a29e18611511827632c9f/images/5d106a51-3175-59f3-6076-c2e66ad0923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5450" cy="2380306"/>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Lato" w:eastAsia="Times New Roman" w:hAnsi="Lato" w:cs="Helvetica"/>
                                  <w:b/>
                                  <w:bCs/>
                                  <w:color w:val="005596"/>
                                  <w:sz w:val="32"/>
                                  <w:szCs w:val="32"/>
                                </w:rPr>
                                <w:t>November Program Meeting</w:t>
                              </w:r>
                            </w:p>
                            <w:p w:rsidR="00224FE9" w:rsidRPr="00224FE9" w:rsidRDefault="00224FE9" w:rsidP="00224FE9">
                              <w:pPr>
                                <w:spacing w:line="270" w:lineRule="atLeast"/>
                                <w:rPr>
                                  <w:rFonts w:ascii="Helvetica" w:eastAsia="Times New Roman" w:hAnsi="Helvetica" w:cs="Helvetica"/>
                                  <w:color w:val="656565"/>
                                  <w:sz w:val="18"/>
                                  <w:szCs w:val="18"/>
                                </w:rPr>
                              </w:pPr>
                              <w:r w:rsidRPr="00224FE9">
                                <w:rPr>
                                  <w:rFonts w:ascii="Helvetica" w:eastAsia="Times New Roman" w:hAnsi="Helvetica" w:cs="Helvetica"/>
                                  <w:color w:val="656565"/>
                                  <w:sz w:val="18"/>
                                  <w:szCs w:val="18"/>
                                </w:rPr>
                                <w:t> </w:t>
                              </w:r>
                            </w:p>
                            <w:p w:rsidR="00AB36D4" w:rsidRDefault="00224FE9" w:rsidP="00224FE9">
                              <w:pPr>
                                <w:spacing w:line="270" w:lineRule="atLeast"/>
                                <w:rPr>
                                  <w:rFonts w:ascii="Lato" w:eastAsia="Times New Roman" w:hAnsi="Lato" w:cs="Helvetica"/>
                                  <w:iCs/>
                                  <w:color w:val="656565"/>
                                  <w:szCs w:val="24"/>
                                </w:rPr>
                              </w:pPr>
                              <w:r w:rsidRPr="00224FE9">
                                <w:rPr>
                                  <w:rFonts w:ascii="Lato" w:eastAsia="Times New Roman" w:hAnsi="Lato" w:cs="Helvetica"/>
                                  <w:color w:val="656565"/>
                                  <w:szCs w:val="24"/>
                                </w:rPr>
                                <w:t xml:space="preserve">We will welcome </w:t>
                              </w:r>
                              <w:r w:rsidRPr="00224FE9">
                                <w:rPr>
                                  <w:rFonts w:ascii="Lato" w:eastAsia="Times New Roman" w:hAnsi="Lato" w:cs="Helvetica"/>
                                  <w:b/>
                                  <w:color w:val="656565"/>
                                  <w:szCs w:val="24"/>
                                </w:rPr>
                                <w:t>Rebecca Rebecca Ebnet-Desens, Executive Director of Anoka County Historical Society</w:t>
                              </w:r>
                              <w:r w:rsidRPr="00224FE9">
                                <w:rPr>
                                  <w:rFonts w:ascii="Lato" w:eastAsia="Times New Roman" w:hAnsi="Lato" w:cs="Helvetica"/>
                                  <w:color w:val="656565"/>
                                  <w:szCs w:val="24"/>
                                </w:rPr>
                                <w:t xml:space="preserve"> as our special guest and program presenter. Enjoy some behind-the-scenes looks at the work of this organization in gathering, preserving and sharing the stories of the people and communities that are part of Anoka County.  Rebecca will engage us with her program on the value of passing on your own family stories and not just antiques and grandma's silverware.  You'll leave with a different picture of your legacy story--one to be shared for the future.</w:t>
                              </w:r>
                              <w:r w:rsidRPr="00224FE9">
                                <w:rPr>
                                  <w:rFonts w:ascii="Lato" w:eastAsia="Times New Roman" w:hAnsi="Lato" w:cs="Helvetica"/>
                                  <w:color w:val="656565"/>
                                  <w:szCs w:val="24"/>
                                </w:rPr>
                                <w:br/>
                              </w:r>
                              <w:r w:rsidRPr="00224FE9">
                                <w:rPr>
                                  <w:rFonts w:ascii="Lato" w:eastAsia="Times New Roman" w:hAnsi="Lato" w:cs="Helvetica"/>
                                  <w:color w:val="656565"/>
                                  <w:szCs w:val="24"/>
                                </w:rPr>
                                <w:br/>
                                <w:t xml:space="preserve">You’ll see why this organization made an excellent partner to celebrate the history of women's suffrage and honor the accomplishments of Anoka County women – and why we will be honoring </w:t>
                              </w:r>
                              <w:r w:rsidRPr="00224FE9">
                                <w:rPr>
                                  <w:rFonts w:ascii="Lato" w:eastAsia="Times New Roman" w:hAnsi="Lato" w:cs="Helvetica"/>
                                  <w:b/>
                                  <w:color w:val="656565"/>
                                  <w:szCs w:val="24"/>
                                </w:rPr>
                                <w:t>Rebecca and the staff of the Anoka County Historical Society as our Friend of League for 2022</w:t>
                              </w:r>
                              <w:r w:rsidR="00052C72">
                                <w:rPr>
                                  <w:rFonts w:ascii="Lato" w:eastAsia="Times New Roman" w:hAnsi="Lato" w:cs="Helvetica"/>
                                  <w:b/>
                                  <w:color w:val="656565"/>
                                  <w:szCs w:val="24"/>
                                </w:rPr>
                                <w:t xml:space="preserve">. </w:t>
                              </w:r>
                              <w:r w:rsidRPr="00224FE9">
                                <w:rPr>
                                  <w:rFonts w:ascii="Lato" w:eastAsia="Times New Roman" w:hAnsi="Lato" w:cs="Helvetica"/>
                                  <w:color w:val="656565"/>
                                  <w:szCs w:val="24"/>
                                </w:rPr>
                                <w:t>Members who attend in person at Andover City Hall will also leave with a copy of LWV ABC's Hundred Year History booklet!  </w:t>
                              </w:r>
                              <w:r w:rsidRPr="00224FE9">
                                <w:rPr>
                                  <w:rFonts w:ascii="Lato" w:eastAsia="Times New Roman" w:hAnsi="Lato" w:cs="Helvetica"/>
                                  <w:color w:val="656565"/>
                                  <w:szCs w:val="24"/>
                                </w:rPr>
                                <w:br/>
                              </w:r>
                              <w:r w:rsidRPr="00224FE9">
                                <w:rPr>
                                  <w:rFonts w:ascii="Lato" w:eastAsia="Times New Roman" w:hAnsi="Lato" w:cs="Helvetica"/>
                                  <w:color w:val="656565"/>
                                  <w:szCs w:val="24"/>
                                </w:rPr>
                                <w:br/>
                              </w:r>
                              <w:r w:rsidRPr="00052C72">
                                <w:rPr>
                                  <w:rFonts w:ascii="Lato" w:eastAsia="Times New Roman" w:hAnsi="Lato" w:cs="Helvetica"/>
                                  <w:b/>
                                  <w:bCs/>
                                  <w:iCs/>
                                  <w:color w:val="656565"/>
                                  <w:szCs w:val="24"/>
                                </w:rPr>
                                <w:t>Where</w:t>
                              </w:r>
                              <w:r w:rsidRPr="00052C72">
                                <w:rPr>
                                  <w:rFonts w:ascii="Lato" w:eastAsia="Times New Roman" w:hAnsi="Lato" w:cs="Helvetica"/>
                                  <w:iCs/>
                                  <w:color w:val="656565"/>
                                  <w:szCs w:val="24"/>
                                </w:rPr>
                                <w:t>: Andover City Hall Council Chambers: 1685 Crosstown Boulevard NW, Andover.</w:t>
                              </w:r>
                              <w:r w:rsidRPr="00052C72">
                                <w:rPr>
                                  <w:rFonts w:ascii="Lato" w:eastAsia="Times New Roman" w:hAnsi="Lato" w:cs="Helvetica"/>
                                  <w:iCs/>
                                  <w:color w:val="656565"/>
                                  <w:sz w:val="28"/>
                                  <w:szCs w:val="28"/>
                                </w:rPr>
                                <w:t xml:space="preserve"> </w:t>
                              </w:r>
                              <w:r w:rsidRPr="00052C72">
                                <w:rPr>
                                  <w:rFonts w:ascii="Lato" w:eastAsia="Times New Roman" w:hAnsi="Lato" w:cs="Helvetica"/>
                                  <w:iCs/>
                                  <w:color w:val="656565"/>
                                  <w:szCs w:val="24"/>
                                </w:rPr>
                                <w:t>Follow the signs to the new parking lot which is now on the north side of City Hall.</w:t>
                              </w:r>
                              <w:r w:rsidRPr="00224FE9">
                                <w:rPr>
                                  <w:rFonts w:ascii="Lato" w:eastAsia="Times New Roman" w:hAnsi="Lato" w:cs="Helvetica"/>
                                  <w:color w:val="656565"/>
                                  <w:szCs w:val="24"/>
                                </w:rPr>
                                <w:br/>
                                <w:t> </w:t>
                              </w:r>
                              <w:r w:rsidRPr="00224FE9">
                                <w:rPr>
                                  <w:rFonts w:ascii="Lato" w:eastAsia="Times New Roman" w:hAnsi="Lato" w:cs="Helvetica"/>
                                  <w:color w:val="656565"/>
                                  <w:szCs w:val="24"/>
                                </w:rPr>
                                <w:br/>
                              </w:r>
                              <w:r w:rsidRPr="00052C72">
                                <w:rPr>
                                  <w:rFonts w:ascii="Lato" w:eastAsia="Times New Roman" w:hAnsi="Lato" w:cs="Helvetica"/>
                                  <w:b/>
                                  <w:bCs/>
                                  <w:iCs/>
                                  <w:color w:val="656565"/>
                                  <w:szCs w:val="24"/>
                                </w:rPr>
                                <w:t>Attending virtually</w:t>
                              </w:r>
                              <w:r w:rsidRPr="00052C72">
                                <w:rPr>
                                  <w:rFonts w:ascii="Lato" w:eastAsia="Times New Roman" w:hAnsi="Lato" w:cs="Helvetica"/>
                                  <w:iCs/>
                                  <w:color w:val="656565"/>
                                  <w:szCs w:val="24"/>
                                </w:rPr>
                                <w:t>: Watch for an email the day before the event with the Zoom link. QCTV will be on hand to stream our program and video record it for later viewing. We are grateful for their services.</w:t>
                              </w:r>
                            </w:p>
                            <w:p w:rsidR="00224FE9" w:rsidRP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color w:val="656565"/>
                                  <w:szCs w:val="24"/>
                                </w:rPr>
                                <w:lastRenderedPageBreak/>
                                <w:br/>
                                <w:t>Agenda for the evening: </w:t>
                              </w:r>
                            </w:p>
                            <w:p w:rsidR="00224FE9" w:rsidRPr="00224FE9" w:rsidRDefault="00224FE9" w:rsidP="00052C72">
                              <w:pPr>
                                <w:spacing w:line="270" w:lineRule="atLeast"/>
                                <w:ind w:left="720"/>
                                <w:rPr>
                                  <w:rFonts w:ascii="Lato" w:eastAsia="Times New Roman" w:hAnsi="Lato" w:cs="Helvetica"/>
                                  <w:color w:val="656565"/>
                                  <w:szCs w:val="24"/>
                                </w:rPr>
                              </w:pPr>
                              <w:r w:rsidRPr="00224FE9">
                                <w:rPr>
                                  <w:rFonts w:ascii="Lato" w:eastAsia="Times New Roman" w:hAnsi="Lato" w:cs="Helvetica"/>
                                  <w:b/>
                                  <w:bCs/>
                                  <w:color w:val="656565"/>
                                  <w:szCs w:val="24"/>
                                </w:rPr>
                                <w:t>6:30 </w:t>
                              </w:r>
                              <w:r w:rsidRPr="00224FE9">
                                <w:rPr>
                                  <w:rFonts w:ascii="Lato" w:eastAsia="Times New Roman" w:hAnsi="Lato" w:cs="Helvetica"/>
                                  <w:color w:val="656565"/>
                                  <w:szCs w:val="24"/>
                                </w:rPr>
                                <w:t>- online and in person socializing</w:t>
                              </w:r>
                              <w:r w:rsidRPr="00224FE9">
                                <w:rPr>
                                  <w:rFonts w:ascii="Lato" w:eastAsia="Times New Roman" w:hAnsi="Lato" w:cs="Helvetica"/>
                                  <w:color w:val="656565"/>
                                  <w:szCs w:val="24"/>
                                </w:rPr>
                                <w:br/>
                              </w:r>
                              <w:r w:rsidRPr="00224FE9">
                                <w:rPr>
                                  <w:rFonts w:ascii="Lato" w:eastAsia="Times New Roman" w:hAnsi="Lato" w:cs="Helvetica"/>
                                  <w:b/>
                                  <w:bCs/>
                                  <w:color w:val="656565"/>
                                  <w:szCs w:val="24"/>
                                </w:rPr>
                                <w:t>6:45 </w:t>
                              </w:r>
                              <w:r w:rsidRPr="00224FE9">
                                <w:rPr>
                                  <w:rFonts w:ascii="Lato" w:eastAsia="Times New Roman" w:hAnsi="Lato" w:cs="Helvetica"/>
                                  <w:color w:val="656565"/>
                                  <w:szCs w:val="24"/>
                                </w:rPr>
                                <w:t>-  Zoom participants will have the opportunity to test their knowledge in our  Native American Heritage Month online trivia quiz </w:t>
                              </w:r>
                              <w:r w:rsidRPr="00224FE9">
                                <w:rPr>
                                  <w:rFonts w:ascii="Lato" w:eastAsia="Times New Roman" w:hAnsi="Lato" w:cs="Helvetica"/>
                                  <w:color w:val="656565"/>
                                  <w:szCs w:val="24"/>
                                </w:rPr>
                                <w:br/>
                              </w:r>
                              <w:r w:rsidRPr="00224FE9">
                                <w:rPr>
                                  <w:rFonts w:ascii="Lato" w:eastAsia="Times New Roman" w:hAnsi="Lato" w:cs="Helvetica"/>
                                  <w:b/>
                                  <w:bCs/>
                                  <w:color w:val="656565"/>
                                  <w:szCs w:val="24"/>
                                </w:rPr>
                                <w:t>7:00</w:t>
                              </w:r>
                              <w:r w:rsidRPr="00224FE9">
                                <w:rPr>
                                  <w:rFonts w:ascii="Lato" w:eastAsia="Times New Roman" w:hAnsi="Lato" w:cs="Helvetica"/>
                                  <w:color w:val="656565"/>
                                  <w:szCs w:val="24"/>
                                </w:rPr>
                                <w:t> -  program begins</w:t>
                              </w:r>
                              <w:r w:rsidRPr="00224FE9">
                                <w:rPr>
                                  <w:rFonts w:ascii="Lato" w:eastAsia="Times New Roman" w:hAnsi="Lato" w:cs="Helvetica"/>
                                  <w:color w:val="656565"/>
                                  <w:szCs w:val="24"/>
                                </w:rPr>
                                <w:br/>
                                <w:t> </w:t>
                              </w:r>
                            </w:p>
                            <w:p w:rsidR="00224FE9" w:rsidRPr="00224FE9" w:rsidRDefault="00224FE9" w:rsidP="00AB36D4">
                              <w:pPr>
                                <w:spacing w:line="270" w:lineRule="atLeast"/>
                                <w:jc w:val="center"/>
                                <w:rPr>
                                  <w:rFonts w:ascii="Helvetica" w:eastAsia="Times New Roman" w:hAnsi="Helvetica" w:cs="Helvetica"/>
                                  <w:color w:val="656565"/>
                                  <w:sz w:val="18"/>
                                  <w:szCs w:val="18"/>
                                </w:rPr>
                              </w:pPr>
                              <w:r w:rsidRPr="00224FE9">
                                <w:rPr>
                                  <w:rFonts w:ascii="Lato" w:eastAsia="Times New Roman" w:hAnsi="Lato" w:cs="Helvetica"/>
                                  <w:i/>
                                  <w:iCs/>
                                  <w:color w:val="656565"/>
                                  <w:szCs w:val="24"/>
                                </w:rPr>
                                <w:t>All LWV ABC members will be emailed the Zoom link.  Non-members wishing to attend by Zoom should send an email to LWV ABC.</w:t>
                              </w:r>
                              <w:r w:rsidRPr="00224FE9">
                                <w:rPr>
                                  <w:rFonts w:ascii="Lato" w:eastAsia="Times New Roman" w:hAnsi="Lato" w:cs="Helvetica"/>
                                  <w:color w:val="656565"/>
                                  <w:szCs w:val="24"/>
                                </w:rPr>
                                <w:br/>
                              </w:r>
                              <w:r w:rsidRPr="00224FE9">
                                <w:rPr>
                                  <w:rFonts w:ascii="Helvetica" w:eastAsia="Times New Roman" w:hAnsi="Helvetica" w:cs="Helvetica"/>
                                  <w:color w:val="656565"/>
                                  <w:sz w:val="18"/>
                                  <w:szCs w:val="18"/>
                                </w:rPr>
                                <w: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3597"/>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6" w:tgtFrame="_blank" w:tooltip="Email LWV ABC for Zoom Link" w:history="1">
                                <w:r w:rsidRPr="00224FE9">
                                  <w:rPr>
                                    <w:rFonts w:ascii="Arial" w:eastAsia="Times New Roman" w:hAnsi="Arial" w:cs="Arial"/>
                                    <w:b/>
                                    <w:bCs/>
                                    <w:color w:val="FFFFFF"/>
                                    <w:sz w:val="21"/>
                                    <w:szCs w:val="21"/>
                                  </w:rPr>
                                  <w:t>Email LWV ABC for Zoom Link</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820263"/>
                          <w:tblCellMar>
                            <w:left w:w="0" w:type="dxa"/>
                            <w:right w:w="0" w:type="dxa"/>
                          </w:tblCellMar>
                          <w:tblLook w:val="04A0" w:firstRow="1" w:lastRow="0" w:firstColumn="1" w:lastColumn="0" w:noHBand="0" w:noVBand="1"/>
                        </w:tblPr>
                        <w:tblGrid>
                          <w:gridCol w:w="4601"/>
                        </w:tblGrid>
                        <w:tr w:rsidR="00224FE9" w:rsidRPr="00224FE9">
                          <w:trPr>
                            <w:tblCellSpacing w:w="0" w:type="dxa"/>
                            <w:jc w:val="center"/>
                          </w:trPr>
                          <w:tc>
                            <w:tcPr>
                              <w:tcW w:w="0" w:type="auto"/>
                              <w:shd w:val="clear" w:color="auto" w:fill="820263"/>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7" w:tgtFrame="_blank" w:tooltip="See Calendar for More Upcoming Events" w:history="1">
                                <w:r w:rsidRPr="00224FE9">
                                  <w:rPr>
                                    <w:rFonts w:ascii="Arial" w:eastAsia="Times New Roman" w:hAnsi="Arial" w:cs="Arial"/>
                                    <w:b/>
                                    <w:bCs/>
                                    <w:color w:val="FFFFFF"/>
                                    <w:sz w:val="21"/>
                                    <w:szCs w:val="21"/>
                                  </w:rPr>
                                  <w:t>See Calendar for More Upcoming Events</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4095" w:type="dxa"/>
                          <w:tblCellMar>
                            <w:left w:w="0" w:type="dxa"/>
                            <w:right w:w="0" w:type="dxa"/>
                          </w:tblCellMar>
                          <w:tblLook w:val="04A0" w:firstRow="1" w:lastRow="0" w:firstColumn="1" w:lastColumn="0" w:noHBand="0" w:noVBand="1"/>
                        </w:tblPr>
                        <w:tblGrid>
                          <w:gridCol w:w="4095"/>
                        </w:tblGrid>
                        <w:tr w:rsidR="00224FE9" w:rsidRPr="00224FE9">
                          <w:tc>
                            <w:tcPr>
                              <w:tcW w:w="0" w:type="auto"/>
                              <w:tcMar>
                                <w:top w:w="0" w:type="dxa"/>
                                <w:left w:w="135" w:type="dxa"/>
                                <w:bottom w:w="0" w:type="dxa"/>
                                <w:right w:w="0" w:type="dxa"/>
                              </w:tcMar>
                              <w:hideMark/>
                            </w:tcPr>
                            <w:p w:rsidR="00224FE9" w:rsidRPr="00224FE9" w:rsidRDefault="00224FE9" w:rsidP="00224FE9">
                              <w:pP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2514600" cy="1885950"/>
                                    <wp:effectExtent l="0" t="0" r="0" b="0"/>
                                    <wp:docPr id="17" name="Picture 17" descr="https://mcusercontent.com/8f39a29e18611511827632c9f/images/9293d170-a9af-6311-1d5f-371d7cd1b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8f39a29e18611511827632c9f/images/9293d170-a9af-6311-1d5f-371d7cd1b11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4095" w:type="dxa"/>
                          <w:tblCellMar>
                            <w:left w:w="0" w:type="dxa"/>
                            <w:right w:w="0" w:type="dxa"/>
                          </w:tblCellMar>
                          <w:tblLook w:val="04A0" w:firstRow="1" w:lastRow="0" w:firstColumn="1" w:lastColumn="0" w:noHBand="0" w:noVBand="1"/>
                        </w:tblPr>
                        <w:tblGrid>
                          <w:gridCol w:w="4095"/>
                        </w:tblGrid>
                        <w:tr w:rsidR="00224FE9" w:rsidRPr="00224FE9">
                          <w:tc>
                            <w:tcPr>
                              <w:tcW w:w="0" w:type="auto"/>
                              <w:tcMar>
                                <w:top w:w="0" w:type="dxa"/>
                                <w:left w:w="0" w:type="dxa"/>
                                <w:bottom w:w="0" w:type="dxa"/>
                                <w:right w:w="135" w:type="dxa"/>
                              </w:tcMar>
                              <w:hideMark/>
                            </w:tcPr>
                            <w:p w:rsidR="00224FE9" w:rsidRPr="00224FE9" w:rsidRDefault="00224FE9" w:rsidP="00224FE9">
                              <w:pP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2514600" cy="1816100"/>
                                    <wp:effectExtent l="0" t="0" r="0" b="0"/>
                                    <wp:docPr id="16" name="Picture 16" descr="https://mcusercontent.com/8f39a29e18611511827632c9f/_compresseds/dddd203d-5f70-3770-792c-2e2c48f51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8f39a29e18611511827632c9f/_compresseds/dddd203d-5f70-3770-792c-2e2c48f518a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1610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Lato" w:eastAsia="Times New Roman" w:hAnsi="Lato" w:cs="Helvetica"/>
                                  <w:b/>
                                  <w:bCs/>
                                  <w:color w:val="005596"/>
                                  <w:sz w:val="32"/>
                                  <w:szCs w:val="32"/>
                                </w:rPr>
                                <w:t>October  Program Meeting</w:t>
                              </w:r>
                            </w:p>
                            <w:p w:rsidR="00224FE9" w:rsidRDefault="00224FE9" w:rsidP="00224FE9">
                              <w:pPr>
                                <w:spacing w:line="270" w:lineRule="atLeast"/>
                                <w:rPr>
                                  <w:rFonts w:ascii="Lato" w:eastAsia="Times New Roman" w:hAnsi="Lato" w:cs="Helvetica"/>
                                  <w:b/>
                                  <w:bCs/>
                                  <w:color w:val="656565"/>
                                  <w:sz w:val="28"/>
                                  <w:szCs w:val="28"/>
                                </w:rPr>
                              </w:pPr>
                            </w:p>
                            <w:p w:rsidR="00224FE9" w:rsidRP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b/>
                                  <w:bCs/>
                                  <w:color w:val="656565"/>
                                  <w:szCs w:val="24"/>
                                </w:rPr>
                                <w:t>Last Month’s Program on October 12 – Election Security</w:t>
                              </w:r>
                              <w:r w:rsidRPr="00224FE9">
                                <w:rPr>
                                  <w:rFonts w:ascii="Lato" w:eastAsia="Times New Roman" w:hAnsi="Lato" w:cs="Helvetica"/>
                                  <w:color w:val="656565"/>
                                  <w:szCs w:val="24"/>
                                </w:rPr>
                                <w:br/>
                                <w:t>This timely and informative program was presented by</w:t>
                              </w:r>
                            </w:p>
                            <w:p w:rsidR="00224FE9" w:rsidRPr="00224FE9" w:rsidRDefault="00224FE9" w:rsidP="00224FE9">
                              <w:pPr>
                                <w:numPr>
                                  <w:ilvl w:val="0"/>
                                  <w:numId w:val="1"/>
                                </w:numPr>
                                <w:spacing w:before="100" w:beforeAutospacing="1" w:after="100" w:afterAutospacing="1" w:line="270" w:lineRule="atLeast"/>
                                <w:rPr>
                                  <w:rFonts w:ascii="Lato" w:eastAsia="Times New Roman" w:hAnsi="Lato" w:cs="Helvetica"/>
                                  <w:color w:val="656565"/>
                                  <w:szCs w:val="24"/>
                                </w:rPr>
                              </w:pPr>
                              <w:r w:rsidRPr="00224FE9">
                                <w:rPr>
                                  <w:rFonts w:ascii="Lato" w:eastAsia="Times New Roman" w:hAnsi="Lato" w:cs="Helvetica"/>
                                  <w:color w:val="656565"/>
                                  <w:szCs w:val="24"/>
                                </w:rPr>
                                <w:t>Paul Linnell in his new position of Deputy Elections Director for the Office of the Minnesota Secretary of State and</w:t>
                              </w:r>
                            </w:p>
                            <w:p w:rsidR="00224FE9" w:rsidRPr="00224FE9" w:rsidRDefault="00224FE9" w:rsidP="00224FE9">
                              <w:pPr>
                                <w:numPr>
                                  <w:ilvl w:val="0"/>
                                  <w:numId w:val="1"/>
                                </w:numPr>
                                <w:spacing w:before="100" w:beforeAutospacing="1" w:after="100" w:afterAutospacing="1" w:line="270" w:lineRule="atLeast"/>
                                <w:rPr>
                                  <w:rFonts w:ascii="Lato" w:eastAsia="Times New Roman" w:hAnsi="Lato" w:cs="Helvetica"/>
                                  <w:color w:val="656565"/>
                                  <w:szCs w:val="24"/>
                                </w:rPr>
                              </w:pPr>
                              <w:r w:rsidRPr="00224FE9">
                                <w:rPr>
                                  <w:rFonts w:ascii="Lato" w:eastAsia="Times New Roman" w:hAnsi="Lato" w:cs="Helvetica"/>
                                  <w:color w:val="656565"/>
                                  <w:szCs w:val="24"/>
                                </w:rPr>
                                <w:t>Tom Hunt, Anoka County’s Elections Manager, who succeeds Paul Linnell in this county position</w:t>
                              </w:r>
                            </w:p>
                            <w:p w:rsidR="00052C72" w:rsidRDefault="00224FE9" w:rsidP="00224FE9">
                              <w:pPr>
                                <w:spacing w:line="270" w:lineRule="atLeast"/>
                                <w:rPr>
                                  <w:rFonts w:ascii="Lato" w:eastAsia="Times New Roman" w:hAnsi="Lato" w:cs="Helvetica"/>
                                  <w:color w:val="656565"/>
                                  <w:sz w:val="28"/>
                                  <w:szCs w:val="28"/>
                                </w:rPr>
                              </w:pPr>
                              <w:r w:rsidRPr="00224FE9">
                                <w:rPr>
                                  <w:rFonts w:ascii="Lato" w:eastAsia="Times New Roman" w:hAnsi="Lato" w:cs="Helvetica"/>
                                  <w:color w:val="656565"/>
                                  <w:szCs w:val="24"/>
                                </w:rPr>
                                <w:t>Their review of the technology, tools and processes that protect the integrity of voting at the state and county levels – and their participation in a robust Q &amp; A</w:t>
                              </w:r>
                              <w:r w:rsidRPr="00224FE9">
                                <w:rPr>
                                  <w:rFonts w:ascii="Lato" w:eastAsia="Times New Roman" w:hAnsi="Lato" w:cs="Helvetica"/>
                                  <w:color w:val="656565"/>
                                  <w:sz w:val="28"/>
                                  <w:szCs w:val="28"/>
                                </w:rPr>
                                <w:t xml:space="preserve"> </w:t>
                              </w:r>
                              <w:r w:rsidRPr="00224FE9">
                                <w:rPr>
                                  <w:rFonts w:ascii="Lato" w:eastAsia="Times New Roman" w:hAnsi="Lato" w:cs="Helvetica"/>
                                  <w:color w:val="656565"/>
                                  <w:szCs w:val="24"/>
                                </w:rPr>
                                <w:t>following the program – provided an educational evening. </w:t>
                              </w:r>
                              <w:r w:rsidRPr="00224FE9">
                                <w:rPr>
                                  <w:rFonts w:ascii="Lato" w:eastAsia="Times New Roman" w:hAnsi="Lato" w:cs="Helvetica"/>
                                  <w:color w:val="656565"/>
                                  <w:sz w:val="28"/>
                                  <w:szCs w:val="28"/>
                                </w:rPr>
                                <w:t> </w:t>
                              </w:r>
                            </w:p>
                            <w:p w:rsidR="00224FE9" w:rsidRPr="00224FE9" w:rsidRDefault="00224FE9" w:rsidP="00224FE9">
                              <w:pPr>
                                <w:spacing w:line="270" w:lineRule="atLeast"/>
                                <w:rPr>
                                  <w:rFonts w:ascii="Helvetica" w:eastAsia="Times New Roman" w:hAnsi="Helvetica" w:cs="Helvetica"/>
                                  <w:color w:val="656565"/>
                                  <w:sz w:val="18"/>
                                  <w:szCs w:val="18"/>
                                </w:rPr>
                              </w:pPr>
                              <w:r w:rsidRPr="00224FE9">
                                <w:rPr>
                                  <w:rFonts w:ascii="Lato" w:eastAsia="Times New Roman" w:hAnsi="Lato" w:cs="Helvetica"/>
                                  <w:color w:val="656565"/>
                                  <w:sz w:val="28"/>
                                  <w:szCs w:val="28"/>
                                </w:rPr>
                                <w:br/>
                              </w:r>
                              <w:r w:rsidRPr="00224FE9">
                                <w:rPr>
                                  <w:rFonts w:ascii="Lato" w:eastAsia="Times New Roman" w:hAnsi="Lato" w:cs="Helvetica"/>
                                  <w:b/>
                                  <w:bCs/>
                                  <w:color w:val="656565"/>
                                  <w:szCs w:val="24"/>
                                </w:rPr>
                                <w:t>Missed the program, or want to review it or share it</w:t>
                              </w:r>
                              <w:r w:rsidRPr="00224FE9">
                                <w:rPr>
                                  <w:rFonts w:ascii="Lato" w:eastAsia="Times New Roman" w:hAnsi="Lato" w:cs="Helvetica"/>
                                  <w:color w:val="656565"/>
                                  <w:szCs w:val="24"/>
                                </w:rPr>
                                <w:t xml:space="preserve">?  QCTV was on hand to record the program. </w:t>
                              </w:r>
                              <w:r w:rsidRPr="00224FE9">
                                <w:rPr>
                                  <w:rFonts w:ascii="Lato" w:eastAsia="Times New Roman" w:hAnsi="Lato" w:cs="Helvetica"/>
                                  <w:color w:val="656565"/>
                                  <w:szCs w:val="24"/>
                                </w:rPr>
                                <w:lastRenderedPageBreak/>
                                <w:t>Watch the video and find links to related articles on our LWV ABC website in the Spotlight on Issues section: </w:t>
                              </w:r>
                              <w:hyperlink r:id="rId10" w:history="1">
                                <w:r w:rsidRPr="00224FE9">
                                  <w:rPr>
                                    <w:rFonts w:ascii="Lato" w:eastAsia="Times New Roman" w:hAnsi="Lato" w:cs="Helvetica"/>
                                    <w:color w:val="656565"/>
                                    <w:szCs w:val="24"/>
                                    <w:u w:val="single"/>
                                  </w:rPr>
                                  <w:t>https://my.lwv.org/minnesota/anoka-blaine-coon-rapids-area/lwv-abcs-spotlight-issues</w:t>
                                </w:r>
                              </w:hyperlink>
                              <w:r w:rsidRPr="00224FE9">
                                <w:rPr>
                                  <w:rFonts w:ascii="Lato" w:eastAsia="Times New Roman" w:hAnsi="Lato" w:cs="Helvetica"/>
                                  <w:color w:val="656565"/>
                                  <w:szCs w:val="24"/>
                                </w:rPr>
                                <w:t>  </w:t>
                              </w:r>
                              <w:r w:rsidRPr="00224FE9">
                                <w:rPr>
                                  <w:rFonts w:ascii="Lato" w:eastAsia="Times New Roman" w:hAnsi="Lato" w:cs="Helvetica"/>
                                  <w:b/>
                                  <w:bCs/>
                                  <w:color w:val="656565"/>
                                  <w:szCs w:val="24"/>
                                </w:rPr>
                                <w:t>You’ll find the October program under the </w:t>
                              </w:r>
                              <w:r w:rsidRPr="00224FE9">
                                <w:rPr>
                                  <w:rFonts w:ascii="Lato" w:eastAsia="Times New Roman" w:hAnsi="Lato" w:cs="Helvetica"/>
                                  <w:b/>
                                  <w:bCs/>
                                  <w:i/>
                                  <w:iCs/>
                                  <w:color w:val="656565"/>
                                  <w:szCs w:val="24"/>
                                </w:rPr>
                                <w:t>Elections and Voting </w:t>
                              </w:r>
                              <w:r w:rsidRPr="00224FE9">
                                <w:rPr>
                                  <w:rFonts w:ascii="Lato" w:eastAsia="Times New Roman" w:hAnsi="Lato" w:cs="Helvetica"/>
                                  <w:b/>
                                  <w:bCs/>
                                  <w:color w:val="656565"/>
                                  <w:szCs w:val="24"/>
                                </w:rPr>
                                <w:t>heading.</w:t>
                              </w:r>
                              <w:r w:rsidRPr="00224FE9">
                                <w:rPr>
                                  <w:rFonts w:ascii="Lato" w:eastAsia="Times New Roman" w:hAnsi="Lato" w:cs="Helvetica"/>
                                  <w:color w:val="656565"/>
                                  <w:szCs w:val="24"/>
                                </w:rPr>
                                <w:br/>
                              </w:r>
                              <w:r w:rsidRPr="00224FE9">
                                <w:rPr>
                                  <w:rFonts w:ascii="Lato" w:eastAsia="Times New Roman" w:hAnsi="Lato" w:cs="Helvetica"/>
                                  <w:color w:val="656565"/>
                                  <w:szCs w:val="24"/>
                                </w:rPr>
                                <w:br/>
                                <w:t>Zoom participants tested their knowledge with our Hispanic</w:t>
                              </w:r>
                              <w:r w:rsidRPr="00224FE9">
                                <w:rPr>
                                  <w:rFonts w:ascii="Lato" w:eastAsia="Times New Roman" w:hAnsi="Lato" w:cs="Helvetica"/>
                                  <w:b/>
                                  <w:bCs/>
                                  <w:color w:val="656565"/>
                                  <w:szCs w:val="24"/>
                                </w:rPr>
                                <w:t xml:space="preserve"> American Heritage Month Quiz.  </w:t>
                              </w:r>
                              <w:r w:rsidRPr="00224FE9">
                                <w:rPr>
                                  <w:rFonts w:ascii="Lato" w:eastAsia="Times New Roman" w:hAnsi="Lato" w:cs="Helvetica"/>
                                  <w:color w:val="656565"/>
                                  <w:szCs w:val="24"/>
                                </w:rPr>
                                <w:t>Take the quiz and test your knowledge!</w:t>
                              </w:r>
                              <w:r w:rsidRPr="00224FE9">
                                <w:rPr>
                                  <w:rFonts w:ascii="Lato" w:eastAsia="Times New Roman" w:hAnsi="Lato" w:cs="Helvetica"/>
                                  <w:color w:val="656565"/>
                                  <w:sz w:val="28"/>
                                  <w:szCs w:val="28"/>
                                </w:rPr>
                                <w:br/>
                              </w:r>
                              <w:r w:rsidRPr="00224FE9">
                                <w:rPr>
                                  <w:rFonts w:ascii="Helvetica" w:eastAsia="Times New Roman" w:hAnsi="Helvetica" w:cs="Helvetica"/>
                                  <w:color w:val="656565"/>
                                  <w:sz w:val="18"/>
                                  <w:szCs w:val="18"/>
                                </w:rPr>
                                <w: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2723"/>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11" w:tgtFrame="_blank" w:tooltip="Watch Program Video" w:history="1">
                                <w:r w:rsidRPr="00224FE9">
                                  <w:rPr>
                                    <w:rFonts w:ascii="Arial" w:eastAsia="Times New Roman" w:hAnsi="Arial" w:cs="Arial"/>
                                    <w:b/>
                                    <w:bCs/>
                                    <w:color w:val="FFFFFF"/>
                                    <w:sz w:val="21"/>
                                    <w:szCs w:val="21"/>
                                  </w:rPr>
                                  <w:t>Watch Program Video</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820263"/>
                          <w:tblCellMar>
                            <w:left w:w="0" w:type="dxa"/>
                            <w:right w:w="0" w:type="dxa"/>
                          </w:tblCellMar>
                          <w:tblLook w:val="04A0" w:firstRow="1" w:lastRow="0" w:firstColumn="1" w:lastColumn="0" w:noHBand="0" w:noVBand="1"/>
                        </w:tblPr>
                        <w:tblGrid>
                          <w:gridCol w:w="4531"/>
                        </w:tblGrid>
                        <w:tr w:rsidR="00224FE9" w:rsidRPr="00224FE9">
                          <w:trPr>
                            <w:tblCellSpacing w:w="0" w:type="dxa"/>
                            <w:jc w:val="center"/>
                          </w:trPr>
                          <w:tc>
                            <w:tcPr>
                              <w:tcW w:w="0" w:type="auto"/>
                              <w:shd w:val="clear" w:color="auto" w:fill="820263"/>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12" w:tgtFrame="_blank" w:tooltip="Hispanic American Heritage Month Quiz" w:history="1">
                                <w:r w:rsidRPr="00224FE9">
                                  <w:rPr>
                                    <w:rFonts w:ascii="Arial" w:eastAsia="Times New Roman" w:hAnsi="Arial" w:cs="Arial"/>
                                    <w:b/>
                                    <w:bCs/>
                                    <w:color w:val="FFFFFF"/>
                                    <w:sz w:val="21"/>
                                    <w:szCs w:val="21"/>
                                  </w:rPr>
                                  <w:t>Hispanic American Heritage Month Quiz</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10710" w:type="dxa"/>
                          <w:tblCellMar>
                            <w:left w:w="0" w:type="dxa"/>
                            <w:right w:w="0" w:type="dxa"/>
                          </w:tblCellMar>
                          <w:tblLook w:val="04A0" w:firstRow="1" w:lastRow="0" w:firstColumn="1" w:lastColumn="0" w:noHBand="0" w:noVBand="1"/>
                        </w:tblPr>
                        <w:tblGrid>
                          <w:gridCol w:w="10710"/>
                        </w:tblGrid>
                        <w:tr w:rsidR="00224FE9" w:rsidRPr="00224FE9" w:rsidTr="00052C72">
                          <w:tc>
                            <w:tcPr>
                              <w:tcW w:w="10710" w:type="dxa"/>
                              <w:tcMar>
                                <w:top w:w="0" w:type="dxa"/>
                                <w:left w:w="135" w:type="dxa"/>
                                <w:bottom w:w="135" w:type="dxa"/>
                                <w:right w:w="135" w:type="dxa"/>
                              </w:tcMar>
                              <w:hideMark/>
                            </w:tcPr>
                            <w:p w:rsidR="00224FE9" w:rsidRPr="00224FE9" w:rsidRDefault="00224FE9" w:rsidP="00052C72">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464050" cy="3039353"/>
                                    <wp:effectExtent l="0" t="0" r="0" b="8890"/>
                                    <wp:docPr id="15" name="Picture 15" descr="https://mcusercontent.com/8f39a29e18611511827632c9f/images/5bd17f2e-792d-7dcd-f753-a4bbe3a2f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8f39a29e18611511827632c9f/images/5bd17f2e-792d-7dcd-f753-a4bbe3a2fa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1770" cy="3044609"/>
                                            </a:xfrm>
                                            <a:prstGeom prst="rect">
                                              <a:avLst/>
                                            </a:prstGeom>
                                            <a:noFill/>
                                            <a:ln>
                                              <a:noFill/>
                                            </a:ln>
                                          </pic:spPr>
                                        </pic:pic>
                                      </a:graphicData>
                                    </a:graphic>
                                  </wp:inline>
                                </w:drawing>
                              </w:r>
                            </w:p>
                          </w:tc>
                        </w:tr>
                        <w:tr w:rsidR="00224FE9" w:rsidRPr="00224FE9" w:rsidTr="00052C72">
                          <w:tc>
                            <w:tcPr>
                              <w:tcW w:w="10710" w:type="dxa"/>
                              <w:tcMar>
                                <w:top w:w="0" w:type="dxa"/>
                                <w:left w:w="135" w:type="dxa"/>
                                <w:bottom w:w="0" w:type="dxa"/>
                                <w:right w:w="135" w:type="dxa"/>
                              </w:tcMar>
                              <w:hideMark/>
                            </w:tcPr>
                            <w:p w:rsidR="00224FE9" w:rsidRPr="00224FE9" w:rsidRDefault="00224FE9" w:rsidP="00052C72">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b/>
                                  <w:bCs/>
                                  <w:color w:val="656565"/>
                                  <w:sz w:val="18"/>
                                  <w:szCs w:val="18"/>
                                </w:rPr>
                                <w:t xml:space="preserve">Jane Dunn, Bruce </w:t>
                              </w:r>
                              <w:r>
                                <w:rPr>
                                  <w:rFonts w:ascii="Helvetica" w:eastAsia="Times New Roman" w:hAnsi="Helvetica" w:cs="Helvetica"/>
                                  <w:b/>
                                  <w:bCs/>
                                  <w:color w:val="656565"/>
                                  <w:sz w:val="18"/>
                                  <w:szCs w:val="18"/>
                                </w:rPr>
                                <w:t>Pomerantz</w:t>
                              </w:r>
                              <w:r w:rsidRPr="00224FE9">
                                <w:rPr>
                                  <w:rFonts w:ascii="Helvetica" w:eastAsia="Times New Roman" w:hAnsi="Helvetica" w:cs="Helvetica"/>
                                  <w:b/>
                                  <w:bCs/>
                                  <w:color w:val="656565"/>
                                  <w:sz w:val="18"/>
                                  <w:szCs w:val="18"/>
                                </w:rPr>
                                <w:t>, Linda Rodgers and Arlene Gillette at the Ham Lake area forums.</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Helvetica" w:eastAsia="Times New Roman" w:hAnsi="Helvetica" w:cs="Helvetica"/>
                                  <w:color w:val="656565"/>
                                  <w:sz w:val="18"/>
                                  <w:szCs w:val="18"/>
                                </w:rPr>
                                <w:br/>
                              </w:r>
                              <w:r w:rsidRPr="00224FE9">
                                <w:rPr>
                                  <w:rFonts w:ascii="Lato" w:eastAsia="Times New Roman" w:hAnsi="Lato" w:cs="Helvetica"/>
                                  <w:b/>
                                  <w:bCs/>
                                  <w:color w:val="005596"/>
                                  <w:sz w:val="32"/>
                                  <w:szCs w:val="32"/>
                                </w:rPr>
                                <w:t>Candidate Forums</w:t>
                              </w:r>
                            </w:p>
                            <w:p w:rsidR="00224FE9" w:rsidRPr="00224FE9" w:rsidRDefault="00224FE9" w:rsidP="00224FE9">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color w:val="656565"/>
                                  <w:sz w:val="18"/>
                                  <w:szCs w:val="18"/>
                                </w:rPr>
                                <w:t> </w:t>
                              </w:r>
                            </w:p>
                            <w:p w:rsidR="00224FE9" w:rsidRPr="00224FE9" w:rsidRDefault="00224FE9" w:rsidP="00224FE9">
                              <w:pPr>
                                <w:spacing w:line="270" w:lineRule="atLeast"/>
                                <w:jc w:val="both"/>
                                <w:rPr>
                                  <w:rFonts w:ascii="Helvetica" w:eastAsia="Times New Roman" w:hAnsi="Helvetica" w:cs="Helvetica"/>
                                  <w:color w:val="656565"/>
                                  <w:szCs w:val="24"/>
                                </w:rPr>
                              </w:pPr>
                              <w:r w:rsidRPr="00224FE9">
                                <w:rPr>
                                  <w:rFonts w:ascii="Helvetica" w:eastAsia="Times New Roman" w:hAnsi="Helvetica" w:cs="Helvetica"/>
                                  <w:color w:val="656565"/>
                                  <w:sz w:val="18"/>
                                  <w:szCs w:val="18"/>
                                </w:rPr>
                                <w:t> </w:t>
                              </w:r>
                              <w:r w:rsidRPr="00224FE9">
                                <w:rPr>
                                  <w:rFonts w:ascii="Lato" w:eastAsia="Times New Roman" w:hAnsi="Lato" w:cs="Helvetica"/>
                                  <w:color w:val="656565"/>
                                  <w:szCs w:val="24"/>
                                </w:rPr>
                                <w:t>Check out all 50 of the LWV ABC forums on </w:t>
                              </w:r>
                              <w:hyperlink r:id="rId14" w:tgtFrame="_blank" w:history="1">
                                <w:r w:rsidRPr="00224FE9">
                                  <w:rPr>
                                    <w:rFonts w:ascii="Lato" w:eastAsia="Times New Roman" w:hAnsi="Lato" w:cs="Helvetica"/>
                                    <w:color w:val="656565"/>
                                    <w:szCs w:val="24"/>
                                    <w:u w:val="single"/>
                                  </w:rPr>
                                  <w:t>our webpage</w:t>
                                </w:r>
                              </w:hyperlink>
                              <w:r w:rsidRPr="00224FE9">
                                <w:rPr>
                                  <w:rFonts w:ascii="Lato" w:eastAsia="Times New Roman" w:hAnsi="Lato" w:cs="Helvetica"/>
                                  <w:color w:val="656565"/>
                                  <w:szCs w:val="24"/>
                                </w:rPr>
                                <w:t> or our </w:t>
                              </w:r>
                              <w:hyperlink r:id="rId15" w:tgtFrame="_blank" w:history="1">
                                <w:r w:rsidRPr="00224FE9">
                                  <w:rPr>
                                    <w:rFonts w:ascii="Lato" w:eastAsia="Times New Roman" w:hAnsi="Lato" w:cs="Helvetica"/>
                                    <w:color w:val="656565"/>
                                    <w:szCs w:val="24"/>
                                    <w:u w:val="single"/>
                                  </w:rPr>
                                  <w:t>YouTube channel.</w:t>
                                </w:r>
                              </w:hyperlink>
                              <w:r w:rsidRPr="00224FE9">
                                <w:rPr>
                                  <w:rFonts w:ascii="Lato" w:eastAsia="Times New Roman" w:hAnsi="Lato" w:cs="Helvetica"/>
                                  <w:color w:val="656565"/>
                                  <w:szCs w:val="24"/>
                                </w:rPr>
                                <w:t>   Thanks to all who worked so hard getting this work done for our League!   These forums are a vital way for voters to see their candidates sharing their views, we all should be proud to be part of it!  </w:t>
                              </w:r>
                              <w:r w:rsidRPr="00224FE9">
                                <w:rPr>
                                  <w:rFonts w:ascii="Lato" w:eastAsia="Times New Roman" w:hAnsi="Lato" w:cs="Helvetica"/>
                                  <w:color w:val="656565"/>
                                  <w:szCs w:val="24"/>
                                </w:rPr>
                                <w:br/>
                              </w:r>
                              <w:r w:rsidRPr="00224FE9">
                                <w:rPr>
                                  <w:rFonts w:ascii="Lato" w:eastAsia="Times New Roman" w:hAnsi="Lato" w:cs="Helvetica"/>
                                  <w:color w:val="656565"/>
                                  <w:szCs w:val="24"/>
                                </w:rPr>
                                <w:br/>
                                <w:t>Scroll to the bottom of our webpage for links to other sources for candidate information.</w:t>
                              </w:r>
                              <w:r w:rsidRPr="00224FE9">
                                <w:rPr>
                                  <w:rFonts w:ascii="Helvetica" w:eastAsia="Times New Roman" w:hAnsi="Helvetica" w:cs="Helvetica"/>
                                  <w:color w:val="656565"/>
                                  <w:szCs w:val="24"/>
                                </w:rPr>
                                <w:br/>
                                <w:t> </w:t>
                              </w:r>
                            </w:p>
                            <w:p w:rsidR="00224FE9" w:rsidRPr="00224FE9" w:rsidRDefault="00224FE9" w:rsidP="00224FE9">
                              <w:pPr>
                                <w:spacing w:line="270" w:lineRule="atLeast"/>
                                <w:jc w:val="center"/>
                                <w:rPr>
                                  <w:rFonts w:ascii="Lato" w:eastAsia="Times New Roman" w:hAnsi="Lato" w:cs="Helvetica"/>
                                  <w:i/>
                                  <w:iCs/>
                                  <w:color w:val="656565"/>
                                  <w:szCs w:val="24"/>
                                </w:rPr>
                              </w:pPr>
                              <w:r w:rsidRPr="00224FE9">
                                <w:rPr>
                                  <w:rFonts w:ascii="Lato" w:eastAsia="Times New Roman" w:hAnsi="Lato" w:cs="Helvetica"/>
                                  <w:i/>
                                  <w:iCs/>
                                  <w:color w:val="656565"/>
                                  <w:szCs w:val="24"/>
                                </w:rPr>
                                <w:t>An informed voter is a powerful voter.</w:t>
                              </w:r>
                            </w:p>
                            <w:p w:rsidR="00224FE9" w:rsidRPr="00224FE9" w:rsidRDefault="00224FE9" w:rsidP="00224FE9">
                              <w:pPr>
                                <w:pStyle w:val="NoSpacing"/>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3574"/>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16" w:tgtFrame="_blank" w:tooltip="Meet the Candidates Webpage" w:history="1">
                                <w:r w:rsidRPr="00224FE9">
                                  <w:rPr>
                                    <w:rFonts w:ascii="Arial" w:eastAsia="Times New Roman" w:hAnsi="Arial" w:cs="Arial"/>
                                    <w:b/>
                                    <w:bCs/>
                                    <w:color w:val="FFFFFF"/>
                                    <w:sz w:val="21"/>
                                    <w:szCs w:val="21"/>
                                  </w:rPr>
                                  <w:t>Meet the Candidates Webpage</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820263"/>
                          <w:tblCellMar>
                            <w:left w:w="0" w:type="dxa"/>
                            <w:right w:w="0" w:type="dxa"/>
                          </w:tblCellMar>
                          <w:tblLook w:val="04A0" w:firstRow="1" w:lastRow="0" w:firstColumn="1" w:lastColumn="0" w:noHBand="0" w:noVBand="1"/>
                        </w:tblPr>
                        <w:tblGrid>
                          <w:gridCol w:w="4018"/>
                        </w:tblGrid>
                        <w:tr w:rsidR="00224FE9" w:rsidRPr="00224FE9">
                          <w:trPr>
                            <w:tblCellSpacing w:w="0" w:type="dxa"/>
                            <w:jc w:val="center"/>
                          </w:trPr>
                          <w:tc>
                            <w:tcPr>
                              <w:tcW w:w="0" w:type="auto"/>
                              <w:shd w:val="clear" w:color="auto" w:fill="820263"/>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17" w:tgtFrame="_blank" w:tooltip="YouTube Candidate Forum Playlist" w:history="1">
                                <w:r w:rsidRPr="00224FE9">
                                  <w:rPr>
                                    <w:rFonts w:ascii="Arial" w:eastAsia="Times New Roman" w:hAnsi="Arial" w:cs="Arial"/>
                                    <w:b/>
                                    <w:bCs/>
                                    <w:color w:val="FFFFFF"/>
                                    <w:sz w:val="21"/>
                                    <w:szCs w:val="21"/>
                                  </w:rPr>
                                  <w:t>YouTube Candidate Forum Playlist</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005596"/>
                                  <w:sz w:val="18"/>
                                  <w:szCs w:val="18"/>
                                </w:rPr>
                              </w:pPr>
                              <w:r w:rsidRPr="00224FE9">
                                <w:rPr>
                                  <w:rFonts w:ascii="Lato" w:eastAsia="Times New Roman" w:hAnsi="Lato" w:cs="Helvetica"/>
                                  <w:b/>
                                  <w:bCs/>
                                  <w:color w:val="005596"/>
                                  <w:sz w:val="33"/>
                                  <w:szCs w:val="33"/>
                                </w:rPr>
                                <w:t>Fall Out from Dobbs vs. Jackson Supreme Court Decision</w:t>
                              </w:r>
                            </w:p>
                            <w:p w:rsidR="00224FE9" w:rsidRPr="00224FE9" w:rsidRDefault="00224FE9" w:rsidP="00224FE9">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color w:val="656565"/>
                                  <w:sz w:val="18"/>
                                  <w:szCs w:val="18"/>
                                </w:rPr>
                                <w:t> </w:t>
                              </w:r>
                            </w:p>
                            <w:p w:rsid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b/>
                                  <w:bCs/>
                                  <w:color w:val="656565"/>
                                  <w:szCs w:val="24"/>
                                </w:rPr>
                                <w:t>LWV St Cloud Area is hosting a program on the Roe V Wade Supreme Court Decision.  If you’re interested in attending via Zoom, email LWV ABC at lwwvabc@gmail.com </w:t>
                              </w:r>
                              <w:r w:rsidRPr="00224FE9">
                                <w:rPr>
                                  <w:rFonts w:ascii="Lato" w:eastAsia="Times New Roman" w:hAnsi="Lato" w:cs="Helvetica"/>
                                  <w:color w:val="656565"/>
                                  <w:szCs w:val="24"/>
                                </w:rPr>
                                <w:t>know so we can arrange to get the link to you.  </w:t>
                              </w:r>
                            </w:p>
                            <w:p w:rsidR="00224FE9" w:rsidRPr="00224FE9" w:rsidRDefault="00224FE9" w:rsidP="00224FE9">
                              <w:pPr>
                                <w:pStyle w:val="NoSpacing"/>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5372100" cy="1962150"/>
                                    <wp:effectExtent l="0" t="0" r="0" b="0"/>
                                    <wp:docPr id="14" name="Picture 14" descr="https://mcusercontent.com/8f39a29e18611511827632c9f/images/23c6235f-620e-42e9-219b-485ffb243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8f39a29e18611511827632c9f/images/23c6235f-620e-42e9-219b-485ffb2436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196215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5372100" cy="1066800"/>
                                    <wp:effectExtent l="0" t="0" r="0" b="0"/>
                                    <wp:docPr id="13" name="Picture 13" descr="https://mcusercontent.com/8f39a29e18611511827632c9f/images/02a17122-23fe-ed79-2afb-ac0f4def8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8f39a29e18611511827632c9f/images/02a17122-23fe-ed79-2afb-ac0f4def88a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260"/>
                              </w:tblGrid>
                              <w:tr w:rsidR="00224FE9" w:rsidRPr="00224FE9">
                                <w:tc>
                                  <w:tcPr>
                                    <w:tcW w:w="0" w:type="auto"/>
                                    <w:tcMar>
                                      <w:top w:w="270" w:type="dxa"/>
                                      <w:left w:w="270" w:type="dxa"/>
                                      <w:bottom w:w="270" w:type="dxa"/>
                                      <w:right w:w="270" w:type="dxa"/>
                                    </w:tcMar>
                                    <w:hideMark/>
                                  </w:tcPr>
                                  <w:p w:rsidR="00224FE9" w:rsidRPr="00224FE9" w:rsidRDefault="00224FE9" w:rsidP="00224FE9">
                                    <w:pPr>
                                      <w:spacing w:line="315" w:lineRule="atLeast"/>
                                      <w:jc w:val="center"/>
                                      <w:rPr>
                                        <w:rFonts w:ascii="Helvetica" w:eastAsia="Times New Roman" w:hAnsi="Helvetica" w:cs="Helvetica"/>
                                        <w:color w:val="820263"/>
                                        <w:sz w:val="28"/>
                                        <w:szCs w:val="28"/>
                                      </w:rPr>
                                    </w:pPr>
                                    <w:r w:rsidRPr="00224FE9">
                                      <w:rPr>
                                        <w:rFonts w:ascii="Lato" w:eastAsia="Times New Roman" w:hAnsi="Lato" w:cs="Helvetica"/>
                                        <w:b/>
                                        <w:bCs/>
                                        <w:color w:val="820263"/>
                                        <w:sz w:val="28"/>
                                        <w:szCs w:val="28"/>
                                      </w:rPr>
                                      <w:t>Welcome back to Becky Fink of Coon Rapids!</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10710" w:type="dxa"/>
                          <w:tblCellMar>
                            <w:left w:w="0" w:type="dxa"/>
                            <w:right w:w="0" w:type="dxa"/>
                          </w:tblCellMar>
                          <w:tblLook w:val="04A0" w:firstRow="1" w:lastRow="0" w:firstColumn="1" w:lastColumn="0" w:noHBand="0" w:noVBand="1"/>
                        </w:tblPr>
                        <w:tblGrid>
                          <w:gridCol w:w="10710"/>
                        </w:tblGrid>
                        <w:tr w:rsidR="00224FE9" w:rsidRPr="00224FE9" w:rsidTr="00052C72">
                          <w:tc>
                            <w:tcPr>
                              <w:tcW w:w="10710" w:type="dxa"/>
                              <w:tcMar>
                                <w:top w:w="0" w:type="dxa"/>
                                <w:left w:w="135" w:type="dxa"/>
                                <w:bottom w:w="135"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lastRenderedPageBreak/>
                                <w:drawing>
                                  <wp:inline distT="0" distB="0" distL="0" distR="0">
                                    <wp:extent cx="4298950" cy="2530587"/>
                                    <wp:effectExtent l="0" t="0" r="6350" b="3175"/>
                                    <wp:docPr id="12" name="Picture 12" descr="https://mcusercontent.com/8f39a29e18611511827632c9f/images/c15dadfd-9777-6d0b-7f7d-77f04b2a0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8f39a29e18611511827632c9f/images/c15dadfd-9777-6d0b-7f7d-77f04b2a07d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5043" cy="2540060"/>
                                            </a:xfrm>
                                            <a:prstGeom prst="rect">
                                              <a:avLst/>
                                            </a:prstGeom>
                                            <a:noFill/>
                                            <a:ln>
                                              <a:noFill/>
                                            </a:ln>
                                          </pic:spPr>
                                        </pic:pic>
                                      </a:graphicData>
                                    </a:graphic>
                                  </wp:inline>
                                </w:drawing>
                              </w:r>
                            </w:p>
                          </w:tc>
                        </w:tr>
                        <w:tr w:rsidR="00224FE9" w:rsidRPr="00224FE9" w:rsidTr="00052C72">
                          <w:tc>
                            <w:tcPr>
                              <w:tcW w:w="10710" w:type="dxa"/>
                              <w:tcMar>
                                <w:top w:w="0" w:type="dxa"/>
                                <w:left w:w="135" w:type="dxa"/>
                                <w:bottom w:w="0" w:type="dxa"/>
                                <w:right w:w="135" w:type="dxa"/>
                              </w:tcMar>
                              <w:hideMark/>
                            </w:tcPr>
                            <w:p w:rsidR="00224FE9" w:rsidRPr="00224FE9" w:rsidRDefault="00224FE9" w:rsidP="00224FE9">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b/>
                                  <w:bCs/>
                                  <w:color w:val="656565"/>
                                  <w:sz w:val="18"/>
                                  <w:szCs w:val="18"/>
                                </w:rPr>
                                <w:t> Mille Lacs Museum and Trading Post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Helvetica" w:eastAsia="Times New Roman" w:hAnsi="Helvetica" w:cs="Helvetica"/>
                                  <w:color w:val="656565"/>
                                  <w:sz w:val="18"/>
                                  <w:szCs w:val="18"/>
                                </w:rPr>
                                <w:br/>
                              </w:r>
                              <w:r w:rsidRPr="00224FE9">
                                <w:rPr>
                                  <w:rFonts w:ascii="Lato" w:eastAsia="Times New Roman" w:hAnsi="Lato" w:cs="Helvetica"/>
                                  <w:b/>
                                  <w:bCs/>
                                  <w:color w:val="005596"/>
                                  <w:sz w:val="32"/>
                                  <w:szCs w:val="32"/>
                                </w:rPr>
                                <w:t>National Native American Heritage Month</w:t>
                              </w:r>
                            </w:p>
                            <w:p w:rsidR="00224FE9" w:rsidRPr="00224FE9" w:rsidRDefault="00224FE9" w:rsidP="00224FE9">
                              <w:pPr>
                                <w:spacing w:before="150" w:after="150" w:line="270" w:lineRule="atLeast"/>
                                <w:jc w:val="both"/>
                                <w:rPr>
                                  <w:rFonts w:ascii="Lato" w:eastAsia="Times New Roman" w:hAnsi="Lato" w:cs="Helvetica"/>
                                  <w:color w:val="656565"/>
                                  <w:szCs w:val="24"/>
                                </w:rPr>
                              </w:pPr>
                              <w:r w:rsidRPr="00224FE9">
                                <w:rPr>
                                  <w:rFonts w:ascii="Helvetica" w:eastAsia="Times New Roman" w:hAnsi="Helvetica" w:cs="Helvetica"/>
                                  <w:color w:val="656565"/>
                                  <w:sz w:val="18"/>
                                  <w:szCs w:val="18"/>
                                </w:rPr>
                                <w:t> </w:t>
                              </w:r>
                              <w:r w:rsidRPr="00224FE9">
                                <w:rPr>
                                  <w:rFonts w:ascii="Lato" w:eastAsia="Times New Roman" w:hAnsi="Lato" w:cs="Helvetica"/>
                                  <w:color w:val="656565"/>
                                  <w:szCs w:val="24"/>
                                </w:rPr>
                                <w:t>In November, take some time to celebrate National Native American Heritage Month by learning more about Native Americans:</w:t>
                              </w:r>
                            </w:p>
                            <w:p w:rsidR="00224FE9" w:rsidRPr="00224FE9" w:rsidRDefault="00224FE9" w:rsidP="00224FE9">
                              <w:pPr>
                                <w:numPr>
                                  <w:ilvl w:val="0"/>
                                  <w:numId w:val="2"/>
                                </w:numPr>
                                <w:spacing w:before="100" w:beforeAutospacing="1" w:after="100" w:afterAutospacing="1" w:line="270" w:lineRule="atLeast"/>
                                <w:rPr>
                                  <w:rFonts w:ascii="Lato" w:eastAsia="Times New Roman" w:hAnsi="Lato" w:cs="Helvetica"/>
                                  <w:color w:val="005596"/>
                                  <w:szCs w:val="24"/>
                                </w:rPr>
                              </w:pPr>
                              <w:hyperlink r:id="rId21" w:history="1">
                                <w:r w:rsidRPr="00AB36D4">
                                  <w:rPr>
                                    <w:rFonts w:ascii="Lato" w:eastAsia="Times New Roman" w:hAnsi="Lato" w:cs="Helvetica"/>
                                    <w:color w:val="005596"/>
                                    <w:szCs w:val="24"/>
                                    <w:u w:val="single"/>
                                  </w:rPr>
                                  <w:t>Native American Heritage Month</w:t>
                                </w:r>
                              </w:hyperlink>
                              <w:r w:rsidRPr="00AB36D4">
                                <w:rPr>
                                  <w:rFonts w:ascii="Lato" w:eastAsia="Times New Roman" w:hAnsi="Lato" w:cs="Helvetica"/>
                                  <w:b/>
                                  <w:bCs/>
                                  <w:color w:val="005596"/>
                                  <w:szCs w:val="24"/>
                                </w:rPr>
                                <w:t> </w:t>
                              </w:r>
                            </w:p>
                            <w:p w:rsidR="00224FE9" w:rsidRPr="00224FE9" w:rsidRDefault="00224FE9" w:rsidP="00224FE9">
                              <w:pPr>
                                <w:numPr>
                                  <w:ilvl w:val="0"/>
                                  <w:numId w:val="2"/>
                                </w:numPr>
                                <w:spacing w:before="100" w:beforeAutospacing="1" w:after="100" w:afterAutospacing="1" w:line="270" w:lineRule="atLeast"/>
                                <w:rPr>
                                  <w:rFonts w:ascii="Lato" w:eastAsia="Times New Roman" w:hAnsi="Lato" w:cs="Helvetica"/>
                                  <w:color w:val="005596"/>
                                  <w:szCs w:val="24"/>
                                </w:rPr>
                              </w:pPr>
                              <w:hyperlink r:id="rId22" w:history="1">
                                <w:r w:rsidRPr="00AB36D4">
                                  <w:rPr>
                                    <w:rFonts w:ascii="Lato" w:eastAsia="Times New Roman" w:hAnsi="Lato" w:cs="Helvetica"/>
                                    <w:color w:val="005596"/>
                                    <w:szCs w:val="24"/>
                                    <w:u w:val="single"/>
                                  </w:rPr>
                                  <w:t>Smithsonian National Museum of American Indians online exhibits</w:t>
                                </w:r>
                              </w:hyperlink>
                            </w:p>
                            <w:p w:rsidR="00224FE9" w:rsidRPr="00224FE9" w:rsidRDefault="00224FE9" w:rsidP="00224FE9">
                              <w:pPr>
                                <w:numPr>
                                  <w:ilvl w:val="0"/>
                                  <w:numId w:val="2"/>
                                </w:numPr>
                                <w:spacing w:before="100" w:beforeAutospacing="1" w:after="100" w:afterAutospacing="1" w:line="270" w:lineRule="atLeast"/>
                                <w:rPr>
                                  <w:rFonts w:ascii="Lato" w:eastAsia="Times New Roman" w:hAnsi="Lato" w:cs="Helvetica"/>
                                  <w:color w:val="005596"/>
                                  <w:szCs w:val="24"/>
                                </w:rPr>
                              </w:pPr>
                              <w:hyperlink r:id="rId23" w:tgtFrame="_blank" w:history="1">
                                <w:r w:rsidRPr="00AB36D4">
                                  <w:rPr>
                                    <w:rFonts w:ascii="Lato" w:eastAsia="Times New Roman" w:hAnsi="Lato" w:cs="Helvetica"/>
                                    <w:color w:val="005596"/>
                                    <w:szCs w:val="24"/>
                                    <w:u w:val="single"/>
                                  </w:rPr>
                                  <w:t>Virtual exhibit of Dakota and Ojibwe treaties</w:t>
                                </w:r>
                              </w:hyperlink>
                            </w:p>
                            <w:p w:rsidR="00224FE9" w:rsidRPr="00224FE9" w:rsidRDefault="00224FE9" w:rsidP="00224FE9">
                              <w:pPr>
                                <w:numPr>
                                  <w:ilvl w:val="0"/>
                                  <w:numId w:val="2"/>
                                </w:numPr>
                                <w:spacing w:before="100" w:beforeAutospacing="1" w:after="100" w:afterAutospacing="1" w:line="270" w:lineRule="atLeast"/>
                                <w:rPr>
                                  <w:rFonts w:ascii="Lato" w:eastAsia="Times New Roman" w:hAnsi="Lato" w:cs="Helvetica"/>
                                  <w:color w:val="005596"/>
                                  <w:szCs w:val="24"/>
                                </w:rPr>
                              </w:pPr>
                              <w:hyperlink r:id="rId24" w:tgtFrame="_blank" w:history="1">
                                <w:r w:rsidRPr="00AB36D4">
                                  <w:rPr>
                                    <w:rFonts w:ascii="Lato" w:eastAsia="Times New Roman" w:hAnsi="Lato" w:cs="Helvetica"/>
                                    <w:color w:val="005596"/>
                                    <w:szCs w:val="24"/>
                                    <w:u w:val="single"/>
                                  </w:rPr>
                                  <w:t>Fort Snelling </w:t>
                                </w:r>
                                <w:r w:rsidRPr="00AB36D4">
                                  <w:rPr>
                                    <w:rFonts w:ascii="Lato" w:eastAsia="Times New Roman" w:hAnsi="Lato" w:cs="Helvetica"/>
                                    <w:i/>
                                    <w:iCs/>
                                    <w:color w:val="005596"/>
                                    <w:szCs w:val="24"/>
                                    <w:u w:val="single"/>
                                  </w:rPr>
                                  <w:t>Native American </w:t>
                                </w:r>
                                <w:r w:rsidRPr="00AB36D4">
                                  <w:rPr>
                                    <w:rFonts w:ascii="Lato" w:eastAsia="Times New Roman" w:hAnsi="Lato" w:cs="Helvetica"/>
                                    <w:color w:val="005596"/>
                                    <w:szCs w:val="24"/>
                                    <w:u w:val="single"/>
                                  </w:rPr>
                                  <w:t>online exhibit</w:t>
                                </w:r>
                              </w:hyperlink>
                            </w:p>
                            <w:p w:rsidR="00224FE9" w:rsidRPr="00224FE9" w:rsidRDefault="00224FE9" w:rsidP="00224FE9">
                              <w:pPr>
                                <w:numPr>
                                  <w:ilvl w:val="0"/>
                                  <w:numId w:val="2"/>
                                </w:numPr>
                                <w:spacing w:before="100" w:beforeAutospacing="1" w:after="100" w:afterAutospacing="1" w:line="270" w:lineRule="atLeast"/>
                                <w:rPr>
                                  <w:rFonts w:ascii="Helvetica" w:eastAsia="Times New Roman" w:hAnsi="Helvetica" w:cs="Helvetica"/>
                                  <w:color w:val="656565"/>
                                  <w:sz w:val="18"/>
                                  <w:szCs w:val="18"/>
                                </w:rPr>
                              </w:pPr>
                              <w:hyperlink r:id="rId25" w:tgtFrame="_blank" w:history="1">
                                <w:r w:rsidRPr="00AB36D4">
                                  <w:rPr>
                                    <w:rFonts w:ascii="Lato" w:eastAsia="Times New Roman" w:hAnsi="Lato" w:cs="Helvetica"/>
                                    <w:color w:val="005596"/>
                                    <w:szCs w:val="24"/>
                                    <w:u w:val="single"/>
                                  </w:rPr>
                                  <w:t>MSHS</w:t>
                                </w:r>
                                <w:r w:rsidRPr="00AB36D4">
                                  <w:rPr>
                                    <w:rFonts w:ascii="Lato" w:eastAsia="Times New Roman" w:hAnsi="Lato" w:cs="Helvetica"/>
                                    <w:i/>
                                    <w:iCs/>
                                    <w:color w:val="005596"/>
                                    <w:szCs w:val="24"/>
                                    <w:u w:val="single"/>
                                  </w:rPr>
                                  <w:t> Our Home Native Minnesota</w:t>
                                </w:r>
                                <w:r w:rsidRPr="00AB36D4">
                                  <w:rPr>
                                    <w:rFonts w:ascii="Lato" w:eastAsia="Times New Roman" w:hAnsi="Lato" w:cs="Helvetica"/>
                                    <w:color w:val="005596"/>
                                    <w:szCs w:val="24"/>
                                    <w:u w:val="single"/>
                                  </w:rPr>
                                  <w:t> videos</w:t>
                                </w:r>
                              </w:hyperlink>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362450" cy="1913083"/>
                                    <wp:effectExtent l="0" t="0" r="0" b="0"/>
                                    <wp:docPr id="11" name="Picture 11" descr="https://mcusercontent.com/8f39a29e18611511827632c9f/images/4e4ccb66-1cf7-512c-9cc5-b87ef28c5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8f39a29e18611511827632c9f/images/4e4ccb66-1cf7-512c-9cc5-b87ef28c5a6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0445" cy="192536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Cs w:val="24"/>
                                </w:rPr>
                              </w:pPr>
                              <w:r w:rsidRPr="00224FE9">
                                <w:rPr>
                                  <w:rFonts w:ascii="Helvetica" w:eastAsia="Times New Roman" w:hAnsi="Helvetica" w:cs="Helvetica"/>
                                  <w:color w:val="656565"/>
                                  <w:sz w:val="18"/>
                                  <w:szCs w:val="18"/>
                                </w:rPr>
                                <w:br/>
                              </w:r>
                              <w:r w:rsidRPr="00224FE9">
                                <w:rPr>
                                  <w:rFonts w:ascii="Lato" w:eastAsia="Times New Roman" w:hAnsi="Lato" w:cs="Helvetica"/>
                                  <w:b/>
                                  <w:bCs/>
                                  <w:color w:val="005596"/>
                                  <w:sz w:val="32"/>
                                  <w:szCs w:val="32"/>
                                </w:rPr>
                                <w:t>October Board Meeting</w:t>
                              </w:r>
                              <w:r w:rsidRPr="00224FE9">
                                <w:rPr>
                                  <w:rFonts w:ascii="Helvetica" w:eastAsia="Times New Roman" w:hAnsi="Helvetica" w:cs="Helvetica"/>
                                  <w:color w:val="656565"/>
                                  <w:sz w:val="18"/>
                                  <w:szCs w:val="18"/>
                                </w:rPr>
                                <w:br/>
                              </w:r>
                              <w:r w:rsidRPr="00224FE9">
                                <w:rPr>
                                  <w:rFonts w:ascii="Lato" w:eastAsia="Times New Roman" w:hAnsi="Lato" w:cs="Helvetica"/>
                                  <w:color w:val="656565"/>
                                  <w:szCs w:val="24"/>
                                </w:rPr>
                                <w:t>By Arlene Gillette, LWV ABC Secretary</w:t>
                              </w:r>
                            </w:p>
                            <w:p w:rsidR="00224FE9" w:rsidRPr="00224FE9" w:rsidRDefault="00224FE9" w:rsidP="00224FE9">
                              <w:pPr>
                                <w:spacing w:line="270" w:lineRule="atLeast"/>
                                <w:rPr>
                                  <w:rFonts w:ascii="Lato" w:eastAsia="Times New Roman" w:hAnsi="Lato" w:cs="Helvetica"/>
                                  <w:color w:val="656565"/>
                                  <w:szCs w:val="24"/>
                                </w:rPr>
                              </w:pPr>
                            </w:p>
                            <w:p w:rsidR="00224FE9" w:rsidRP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color w:val="656565"/>
                                  <w:szCs w:val="24"/>
                                </w:rPr>
                                <w:lastRenderedPageBreak/>
                                <w:t>A resident of East Bethel asked us to consider hosting a Candidate Forum for them, perhaps in the week after Halloween.  It would be for the Mayor and City Council seats.  After some discussion, the Board decided that we do not have the capacity to hold a forum at this late date for them.  We suggested that we could talk to them about planning for a forum earlier next time. </w:t>
                              </w:r>
                            </w:p>
                            <w:p w:rsidR="00224FE9" w:rsidRP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color w:val="656565"/>
                                  <w:szCs w:val="24"/>
                                </w:rPr>
                                <w:br/>
                                <w:t> Vice President Julie Trude reported that she has tried to contact all local candidate non-responders to LWV Minnesota’s Vote411 questionnaire.  Vote 411 can link to a lot of voting information, and right now only 25% of candidates statewide have filled it out.  The state League has interns working on it as well.</w:t>
                              </w:r>
                            </w:p>
                            <w:p w:rsidR="00224FE9" w:rsidRPr="00224FE9"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color w:val="656565"/>
                                  <w:szCs w:val="24"/>
                                </w:rPr>
                                <w:br/>
                                <w:t> The Program Committee reported on the possible topics for our upcoming membership meetings, perhaps to include one on How Counties Work?, and What does a County Attorney Do? </w:t>
                              </w:r>
                            </w:p>
                            <w:p w:rsidR="00224FE9" w:rsidRPr="00224FE9" w:rsidRDefault="00224FE9" w:rsidP="00224FE9">
                              <w:pPr>
                                <w:spacing w:line="270" w:lineRule="atLeast"/>
                                <w:rPr>
                                  <w:rFonts w:ascii="Lato" w:eastAsia="Times New Roman" w:hAnsi="Lato" w:cs="Helvetica"/>
                                  <w:i/>
                                  <w:iCs/>
                                  <w:color w:val="656565"/>
                                  <w:szCs w:val="24"/>
                                </w:rPr>
                              </w:pPr>
                              <w:r w:rsidRPr="00224FE9">
                                <w:rPr>
                                  <w:rFonts w:ascii="Lato" w:eastAsia="Times New Roman" w:hAnsi="Lato" w:cs="Helvetica"/>
                                  <w:color w:val="656565"/>
                                  <w:szCs w:val="24"/>
                                </w:rPr>
                                <w:br/>
                                <w:t>Voter Service reported that we held 14 evening forums, covering 43 individual races.  The last forum was October 6th.  Thirty-two volunteers worked on the forums.  Quite an accomplishment, with many people to thank for their hard work and dedication. </w:t>
                              </w:r>
                              <w:r w:rsidRPr="00224FE9">
                                <w:rPr>
                                  <w:rFonts w:ascii="Lato" w:eastAsia="Times New Roman" w:hAnsi="Lato" w:cs="Helvetica"/>
                                  <w:color w:val="656565"/>
                                  <w:szCs w:val="24"/>
                                </w:rPr>
                                <w:br/>
                              </w:r>
                            </w:p>
                            <w:p w:rsidR="00224FE9" w:rsidRPr="00224FE9" w:rsidRDefault="00224FE9" w:rsidP="00AB36D4">
                              <w:pPr>
                                <w:spacing w:line="270" w:lineRule="atLeast"/>
                                <w:jc w:val="center"/>
                                <w:rPr>
                                  <w:rFonts w:ascii="Lato" w:eastAsia="Times New Roman" w:hAnsi="Lato" w:cs="Helvetica"/>
                                  <w:color w:val="656565"/>
                                  <w:sz w:val="28"/>
                                  <w:szCs w:val="28"/>
                                </w:rPr>
                              </w:pPr>
                              <w:r w:rsidRPr="00224FE9">
                                <w:rPr>
                                  <w:rFonts w:ascii="Lato" w:eastAsia="Times New Roman" w:hAnsi="Lato" w:cs="Helvetica"/>
                                  <w:i/>
                                  <w:iCs/>
                                  <w:color w:val="656565"/>
                                  <w:szCs w:val="24"/>
                                </w:rPr>
                                <w:t>The complete</w:t>
                              </w:r>
                              <w:r w:rsidR="00AB36D4">
                                <w:rPr>
                                  <w:rFonts w:ascii="Lato" w:eastAsia="Times New Roman" w:hAnsi="Lato" w:cs="Helvetica"/>
                                  <w:i/>
                                  <w:iCs/>
                                  <w:color w:val="656565"/>
                                  <w:szCs w:val="24"/>
                                </w:rPr>
                                <w:t xml:space="preserve">, </w:t>
                              </w:r>
                              <w:r w:rsidRPr="00224FE9">
                                <w:rPr>
                                  <w:rFonts w:ascii="Lato" w:eastAsia="Times New Roman" w:hAnsi="Lato" w:cs="Helvetica"/>
                                  <w:i/>
                                  <w:iCs/>
                                  <w:color w:val="656565"/>
                                  <w:szCs w:val="24"/>
                                </w:rPr>
                                <w:t xml:space="preserve"> adopted Board </w:t>
                              </w:r>
                              <w:r w:rsidR="00AB36D4">
                                <w:rPr>
                                  <w:rFonts w:ascii="Lato" w:eastAsia="Times New Roman" w:hAnsi="Lato" w:cs="Helvetica"/>
                                  <w:i/>
                                  <w:iCs/>
                                  <w:color w:val="656565"/>
                                  <w:szCs w:val="24"/>
                                </w:rPr>
                                <w:t>M</w:t>
                              </w:r>
                              <w:r w:rsidRPr="00224FE9">
                                <w:rPr>
                                  <w:rFonts w:ascii="Lato" w:eastAsia="Times New Roman" w:hAnsi="Lato" w:cs="Helvetica"/>
                                  <w:i/>
                                  <w:iCs/>
                                  <w:color w:val="656565"/>
                                  <w:szCs w:val="24"/>
                                </w:rPr>
                                <w:t xml:space="preserve">inutes are available online in the Members </w:t>
                              </w:r>
                              <w:r w:rsidR="00AB36D4">
                                <w:rPr>
                                  <w:rFonts w:ascii="Lato" w:eastAsia="Times New Roman" w:hAnsi="Lato" w:cs="Helvetica"/>
                                  <w:i/>
                                  <w:iCs/>
                                  <w:color w:val="656565"/>
                                  <w:szCs w:val="24"/>
                                </w:rPr>
                                <w:t xml:space="preserve">Only </w:t>
                              </w:r>
                              <w:r w:rsidRPr="00224FE9">
                                <w:rPr>
                                  <w:rFonts w:ascii="Lato" w:eastAsia="Times New Roman" w:hAnsi="Lato" w:cs="Helvetica"/>
                                  <w:i/>
                                  <w:iCs/>
                                  <w:color w:val="656565"/>
                                  <w:szCs w:val="24"/>
                                </w:rPr>
                                <w:t>section of our website</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343400" cy="2587557"/>
                                    <wp:effectExtent l="0" t="0" r="0" b="3810"/>
                                    <wp:docPr id="10" name="Picture 10" descr="https://mcusercontent.com/8f39a29e18611511827632c9f/images/98bb0d22-41a5-6f12-d72f-a924982f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8f39a29e18611511827632c9f/images/98bb0d22-41a5-6f12-d72f-a924982f809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4122" cy="2593944"/>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Helvetica" w:eastAsia="Times New Roman" w:hAnsi="Helvetica" w:cs="Helvetica"/>
                                  <w:color w:val="656565"/>
                                  <w:sz w:val="18"/>
                                  <w:szCs w:val="18"/>
                                </w:rPr>
                                <w:br/>
                              </w:r>
                              <w:r w:rsidRPr="00224FE9">
                                <w:rPr>
                                  <w:rFonts w:ascii="Lato" w:eastAsia="Times New Roman" w:hAnsi="Lato" w:cs="Helvetica"/>
                                  <w:b/>
                                  <w:bCs/>
                                  <w:color w:val="005596"/>
                                  <w:sz w:val="33"/>
                                  <w:szCs w:val="33"/>
                                </w:rPr>
                                <w:t> </w:t>
                              </w:r>
                              <w:r w:rsidRPr="00224FE9">
                                <w:rPr>
                                  <w:rFonts w:ascii="Lato" w:eastAsia="Times New Roman" w:hAnsi="Lato" w:cs="Helvetica"/>
                                  <w:b/>
                                  <w:bCs/>
                                  <w:color w:val="005596"/>
                                  <w:sz w:val="32"/>
                                  <w:szCs w:val="32"/>
                                </w:rPr>
                                <w:t>November Book Club </w:t>
                              </w:r>
                              <w:r w:rsidRPr="00224FE9">
                                <w:rPr>
                                  <w:rFonts w:ascii="Helvetica" w:eastAsia="Times New Roman" w:hAnsi="Helvetica" w:cs="Helvetica"/>
                                  <w:color w:val="656565"/>
                                  <w:sz w:val="32"/>
                                  <w:szCs w:val="32"/>
                                </w:rPr>
                                <w:br/>
                                <w:t> </w:t>
                              </w:r>
                            </w:p>
                            <w:p w:rsidR="00224FE9" w:rsidRPr="00224FE9" w:rsidRDefault="00224FE9" w:rsidP="00224FE9">
                              <w:pPr>
                                <w:spacing w:line="270" w:lineRule="atLeast"/>
                                <w:rPr>
                                  <w:rFonts w:ascii="Helvetica" w:eastAsia="Times New Roman" w:hAnsi="Helvetica" w:cs="Helvetica"/>
                                  <w:color w:val="656565"/>
                                  <w:szCs w:val="24"/>
                                </w:rPr>
                              </w:pPr>
                              <w:r w:rsidRPr="00224FE9">
                                <w:rPr>
                                  <w:rFonts w:ascii="Lato" w:eastAsia="Times New Roman" w:hAnsi="Lato" w:cs="Helvetica"/>
                                  <w:color w:val="656565"/>
                                  <w:szCs w:val="24"/>
                                </w:rPr>
                                <w:t>Join us on Zoom at </w:t>
                              </w:r>
                              <w:r w:rsidRPr="00224FE9">
                                <w:rPr>
                                  <w:rFonts w:ascii="Lato" w:eastAsia="Times New Roman" w:hAnsi="Lato" w:cs="Helvetica"/>
                                  <w:b/>
                                  <w:bCs/>
                                  <w:color w:val="656565"/>
                                  <w:szCs w:val="24"/>
                                </w:rPr>
                                <w:t>7:00 on Wednesday November 16 </w:t>
                              </w:r>
                              <w:r w:rsidRPr="00224FE9">
                                <w:rPr>
                                  <w:rFonts w:ascii="Lato" w:eastAsia="Times New Roman" w:hAnsi="Lato" w:cs="Helvetica"/>
                                  <w:color w:val="656565"/>
                                  <w:szCs w:val="24"/>
                                </w:rPr>
                                <w:t>to discuss</w:t>
                              </w:r>
                              <w:r w:rsidRPr="00224FE9">
                                <w:rPr>
                                  <w:rFonts w:ascii="Lato" w:eastAsia="Times New Roman" w:hAnsi="Lato" w:cs="Helvetica"/>
                                  <w:b/>
                                  <w:bCs/>
                                  <w:i/>
                                  <w:iCs/>
                                  <w:color w:val="656565"/>
                                  <w:szCs w:val="24"/>
                                </w:rPr>
                                <w:t> We Had a Little Real Estate Problem - The Unheralded Story of Native Americans &amp; Comedy </w:t>
                              </w:r>
                              <w:r w:rsidRPr="00224FE9">
                                <w:rPr>
                                  <w:rFonts w:ascii="Lato" w:eastAsia="Times New Roman" w:hAnsi="Lato" w:cs="Helvetica"/>
                                  <w:color w:val="656565"/>
                                  <w:szCs w:val="24"/>
                                </w:rPr>
                                <w:t>by Kliph Nesteroff.</w:t>
                              </w:r>
                              <w:r w:rsidRPr="00224FE9">
                                <w:rPr>
                                  <w:rFonts w:ascii="Helvetica" w:eastAsia="Times New Roman" w:hAnsi="Helvetica" w:cs="Helvetica"/>
                                  <w:color w:val="656565"/>
                                  <w:szCs w:val="24"/>
                                </w:rPr>
                                <w:br/>
                                <w:t> </w:t>
                              </w:r>
                            </w:p>
                            <w:p w:rsidR="00224FE9" w:rsidRDefault="00224FE9" w:rsidP="00224FE9">
                              <w:pPr>
                                <w:spacing w:before="150" w:after="150" w:line="270" w:lineRule="atLeast"/>
                                <w:rPr>
                                  <w:rFonts w:ascii="Lato" w:eastAsia="Times New Roman" w:hAnsi="Lato" w:cs="Helvetica"/>
                                  <w:color w:val="656565"/>
                                  <w:szCs w:val="24"/>
                                </w:rPr>
                              </w:pPr>
                              <w:r w:rsidRPr="00224FE9">
                                <w:rPr>
                                  <w:rFonts w:ascii="Lato" w:eastAsia="Times New Roman" w:hAnsi="Lato" w:cs="Helvetica"/>
                                  <w:color w:val="656565"/>
                                  <w:szCs w:val="24"/>
                                </w:rPr>
                                <w:t>In </w:t>
                              </w:r>
                              <w:r w:rsidRPr="00224FE9">
                                <w:rPr>
                                  <w:rFonts w:ascii="Lato" w:eastAsia="Times New Roman" w:hAnsi="Lato" w:cs="Helvetica"/>
                                  <w:i/>
                                  <w:iCs/>
                                  <w:color w:val="656565"/>
                                  <w:szCs w:val="24"/>
                                </w:rPr>
                                <w:t>We Had a Little Real Estate Problem</w:t>
                              </w:r>
                              <w:r w:rsidRPr="00224FE9">
                                <w:rPr>
                                  <w:rFonts w:ascii="Lato" w:eastAsia="Times New Roman" w:hAnsi="Lato" w:cs="Helvetica"/>
                                  <w:color w:val="656565"/>
                                  <w:szCs w:val="24"/>
                                </w:rPr>
                                <w:t>, comedy historian Kliph Nesteroff focuses on how Native Americans have influenced and advanced the art form - from the wild west shows of the 1880's to Will Rogers to contemporary comedians.</w:t>
                              </w:r>
                            </w:p>
                            <w:p w:rsidR="00224FE9" w:rsidRPr="00AB36D4" w:rsidRDefault="00224FE9" w:rsidP="00AB36D4">
                              <w:pPr>
                                <w:spacing w:before="150" w:after="150" w:line="270" w:lineRule="atLeast"/>
                                <w:jc w:val="center"/>
                                <w:rPr>
                                  <w:rFonts w:ascii="Helvetica" w:eastAsia="Times New Roman" w:hAnsi="Helvetica" w:cs="Helvetica"/>
                                  <w:color w:val="656565"/>
                                  <w:szCs w:val="24"/>
                                </w:rPr>
                              </w:pPr>
                              <w:r w:rsidRPr="00224FE9">
                                <w:rPr>
                                  <w:rFonts w:ascii="Lato" w:eastAsia="Times New Roman" w:hAnsi="Lato" w:cs="Helvetica"/>
                                  <w:i/>
                                  <w:iCs/>
                                  <w:color w:val="656565"/>
                                  <w:szCs w:val="24"/>
                                </w:rPr>
                                <w:lastRenderedPageBreak/>
                                <w:t>The American narrative dictates that Indians are supposed to be sad...Laughter and joy is very much a part of Native culture.</w:t>
                              </w:r>
                            </w:p>
                            <w:p w:rsidR="00224FE9" w:rsidRPr="00224FE9" w:rsidRDefault="00224FE9" w:rsidP="00AB36D4">
                              <w:pPr>
                                <w:spacing w:before="150" w:after="150" w:line="270" w:lineRule="atLeast"/>
                                <w:jc w:val="center"/>
                                <w:rPr>
                                  <w:rFonts w:ascii="Helvetica" w:eastAsia="Times New Roman" w:hAnsi="Helvetica" w:cs="Helvetica"/>
                                  <w:color w:val="656565"/>
                                  <w:sz w:val="18"/>
                                  <w:szCs w:val="18"/>
                                </w:rPr>
                              </w:pPr>
                              <w:r w:rsidRPr="00224FE9">
                                <w:rPr>
                                  <w:rFonts w:ascii="Lato" w:eastAsia="Times New Roman" w:hAnsi="Lato" w:cs="Helvetica"/>
                                  <w:color w:val="656565"/>
                                  <w:szCs w:val="24"/>
                                </w:rPr>
                                <w:t>- Ryan Red Corn, comedian</w:t>
                              </w:r>
                              <w:r w:rsidRPr="00224FE9">
                                <w:rPr>
                                  <w:rFonts w:ascii="Helvetica" w:eastAsia="Times New Roman" w:hAnsi="Helvetica" w:cs="Helvetica"/>
                                  <w:color w:val="656565"/>
                                  <w:sz w:val="18"/>
                                  <w:szCs w:val="18"/>
                                </w:rPr>
                                <w:br/>
                                <w: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2710"/>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28" w:tgtFrame="_blank" w:tooltip="Book Club Zoom Link" w:history="1">
                                <w:r w:rsidRPr="00224FE9">
                                  <w:rPr>
                                    <w:rFonts w:ascii="Arial" w:eastAsia="Times New Roman" w:hAnsi="Arial" w:cs="Arial"/>
                                    <w:b/>
                                    <w:bCs/>
                                    <w:color w:val="FFFFFF"/>
                                    <w:sz w:val="21"/>
                                    <w:szCs w:val="21"/>
                                  </w:rPr>
                                  <w:t>Book Club Zoom Link</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820263"/>
                          <w:tblCellMar>
                            <w:left w:w="0" w:type="dxa"/>
                            <w:right w:w="0" w:type="dxa"/>
                          </w:tblCellMar>
                          <w:tblLook w:val="04A0" w:firstRow="1" w:lastRow="0" w:firstColumn="1" w:lastColumn="0" w:noHBand="0" w:noVBand="1"/>
                        </w:tblPr>
                        <w:tblGrid>
                          <w:gridCol w:w="2267"/>
                        </w:tblGrid>
                        <w:tr w:rsidR="00224FE9" w:rsidRPr="00224FE9">
                          <w:trPr>
                            <w:tblCellSpacing w:w="0" w:type="dxa"/>
                            <w:jc w:val="center"/>
                          </w:trPr>
                          <w:tc>
                            <w:tcPr>
                              <w:tcW w:w="0" w:type="auto"/>
                              <w:shd w:val="clear" w:color="auto" w:fill="820263"/>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29" w:tgtFrame="_blank" w:tooltip="Upcoming Books" w:history="1">
                                <w:r w:rsidRPr="00224FE9">
                                  <w:rPr>
                                    <w:rFonts w:ascii="Arial" w:eastAsia="Times New Roman" w:hAnsi="Arial" w:cs="Arial"/>
                                    <w:b/>
                                    <w:bCs/>
                                    <w:color w:val="FFFFFF"/>
                                    <w:sz w:val="21"/>
                                    <w:szCs w:val="21"/>
                                  </w:rPr>
                                  <w:t>Upcoming Books</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305300" cy="2152650"/>
                                    <wp:effectExtent l="0" t="0" r="0" b="0"/>
                                    <wp:docPr id="9" name="Picture 9" descr="https://mcusercontent.com/8f39a29e18611511827632c9f/images/6819323b-fae2-3c4d-29cb-747f521ed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8f39a29e18611511827632c9f/images/6819323b-fae2-3c4d-29cb-747f521edd9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215265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Lato" w:eastAsia="Times New Roman" w:hAnsi="Lato" w:cs="Helvetica"/>
                                  <w:color w:val="656565"/>
                                  <w:sz w:val="32"/>
                                  <w:szCs w:val="32"/>
                                </w:rPr>
                              </w:pPr>
                              <w:r w:rsidRPr="00224FE9">
                                <w:rPr>
                                  <w:rFonts w:ascii="Tahoma" w:eastAsia="Times New Roman" w:hAnsi="Tahoma" w:cs="Tahoma"/>
                                  <w:b/>
                                  <w:bCs/>
                                  <w:color w:val="005596"/>
                                  <w:sz w:val="33"/>
                                  <w:szCs w:val="33"/>
                                </w:rPr>
                                <w:t> </w:t>
                              </w:r>
                              <w:r w:rsidRPr="00224FE9">
                                <w:rPr>
                                  <w:rFonts w:ascii="Tahoma" w:eastAsia="Times New Roman" w:hAnsi="Tahoma" w:cs="Tahoma"/>
                                  <w:color w:val="656565"/>
                                  <w:sz w:val="18"/>
                                  <w:szCs w:val="18"/>
                                </w:rPr>
                                <w:br/>
                              </w:r>
                              <w:r w:rsidRPr="00052C72">
                                <w:rPr>
                                  <w:rFonts w:ascii="Lato" w:eastAsia="Times New Roman" w:hAnsi="Lato" w:cs="Tahoma"/>
                                  <w:b/>
                                  <w:bCs/>
                                  <w:color w:val="005596"/>
                                  <w:sz w:val="32"/>
                                  <w:szCs w:val="32"/>
                                </w:rPr>
                                <w:t>November Film Discussion</w:t>
                              </w:r>
                              <w:r w:rsidRPr="00224FE9">
                                <w:rPr>
                                  <w:rFonts w:ascii="Lato" w:eastAsia="Times New Roman" w:hAnsi="Lato" w:cs="Helvetica"/>
                                  <w:color w:val="656565"/>
                                  <w:sz w:val="32"/>
                                  <w:szCs w:val="32"/>
                                </w:rPr>
                                <w:br/>
                                <w:t> </w:t>
                              </w:r>
                            </w:p>
                            <w:p w:rsidR="00224FE9" w:rsidRPr="00224FE9" w:rsidRDefault="00224FE9" w:rsidP="00052C72">
                              <w:pPr>
                                <w:spacing w:line="270" w:lineRule="atLeast"/>
                                <w:rPr>
                                  <w:rFonts w:ascii="Helvetica" w:eastAsia="Times New Roman" w:hAnsi="Helvetica" w:cs="Helvetica"/>
                                  <w:color w:val="656565"/>
                                  <w:sz w:val="18"/>
                                  <w:szCs w:val="18"/>
                                </w:rPr>
                              </w:pPr>
                              <w:r w:rsidRPr="00224FE9">
                                <w:rPr>
                                  <w:rFonts w:ascii="Lato" w:eastAsia="Times New Roman" w:hAnsi="Lato" w:cs="Helvetica"/>
                                  <w:color w:val="656565"/>
                                  <w:szCs w:val="24"/>
                                </w:rPr>
                                <w:t>Join us at</w:t>
                              </w:r>
                              <w:r w:rsidRPr="00224FE9">
                                <w:rPr>
                                  <w:rFonts w:ascii="Lato" w:eastAsia="Times New Roman" w:hAnsi="Lato" w:cs="Helvetica"/>
                                  <w:b/>
                                  <w:bCs/>
                                  <w:color w:val="656565"/>
                                  <w:szCs w:val="24"/>
                                </w:rPr>
                                <w:t> 7:00 on Wednesday November 2</w:t>
                              </w:r>
                              <w:r w:rsidRPr="00224FE9">
                                <w:rPr>
                                  <w:rFonts w:ascii="Lato" w:eastAsia="Times New Roman" w:hAnsi="Lato" w:cs="Helvetica"/>
                                  <w:color w:val="656565"/>
                                  <w:szCs w:val="24"/>
                                </w:rPr>
                                <w:t> to discuss the film</w:t>
                              </w:r>
                              <w:r w:rsidRPr="00224FE9">
                                <w:rPr>
                                  <w:rFonts w:ascii="Lato" w:eastAsia="Times New Roman" w:hAnsi="Lato" w:cs="Helvetica"/>
                                  <w:b/>
                                  <w:bCs/>
                                  <w:color w:val="656565"/>
                                  <w:szCs w:val="24"/>
                                </w:rPr>
                                <w:t> </w:t>
                              </w:r>
                              <w:r w:rsidRPr="00224FE9">
                                <w:rPr>
                                  <w:rFonts w:ascii="Lato" w:eastAsia="Times New Roman" w:hAnsi="Lato" w:cs="Helvetica"/>
                                  <w:b/>
                                  <w:bCs/>
                                  <w:i/>
                                  <w:iCs/>
                                  <w:color w:val="656565"/>
                                  <w:szCs w:val="24"/>
                                </w:rPr>
                                <w:t>Reel Injun: On the Trail of the Hollywood Indian</w:t>
                              </w:r>
                              <w:r w:rsidRPr="00224FE9">
                                <w:rPr>
                                  <w:rFonts w:ascii="Lato" w:eastAsia="Times New Roman" w:hAnsi="Lato" w:cs="Helvetica"/>
                                  <w:b/>
                                  <w:bCs/>
                                  <w:color w:val="656565"/>
                                  <w:szCs w:val="24"/>
                                </w:rPr>
                                <w:t> (2009).</w:t>
                              </w:r>
                              <w:r w:rsidRPr="00224FE9">
                                <w:rPr>
                                  <w:rFonts w:ascii="Lato" w:eastAsia="Times New Roman" w:hAnsi="Lato" w:cs="Helvetica"/>
                                  <w:color w:val="656565"/>
                                  <w:szCs w:val="24"/>
                                </w:rPr>
                                <w:br/>
                              </w:r>
                              <w:r w:rsidRPr="00224FE9">
                                <w:rPr>
                                  <w:rFonts w:ascii="Lato" w:eastAsia="Times New Roman" w:hAnsi="Lato" w:cs="Helvetica"/>
                                  <w:color w:val="656565"/>
                                  <w:szCs w:val="24"/>
                                </w:rPr>
                                <w:br/>
                                <w:t>In </w:t>
                              </w:r>
                              <w:r w:rsidRPr="00224FE9">
                                <w:rPr>
                                  <w:rFonts w:ascii="Lato" w:eastAsia="Times New Roman" w:hAnsi="Lato" w:cs="Helvetica"/>
                                  <w:i/>
                                  <w:iCs/>
                                  <w:color w:val="656565"/>
                                  <w:szCs w:val="24"/>
                                </w:rPr>
                                <w:t>Reel Injun</w:t>
                              </w:r>
                              <w:r w:rsidRPr="00224FE9">
                                <w:rPr>
                                  <w:rFonts w:ascii="Lato" w:eastAsia="Times New Roman" w:hAnsi="Lato" w:cs="Helvetica"/>
                                  <w:color w:val="656565"/>
                                  <w:szCs w:val="24"/>
                                </w:rPr>
                                <w:t>, Cree filmmaker Neil Diamond takes a look at the Hollywood Indian, exploring the portrayal of North American Natives through a century of cinema. Diamond looks at how the myth of “the Injun” has influenced the world’s understanding — and misunderstanding — of Natives.</w:t>
                              </w:r>
                              <w:r w:rsidRPr="00224FE9">
                                <w:rPr>
                                  <w:rFonts w:ascii="Lato" w:eastAsia="Times New Roman" w:hAnsi="Lato" w:cs="Helvetica"/>
                                  <w:color w:val="656565"/>
                                  <w:szCs w:val="24"/>
                                </w:rPr>
                                <w:br/>
                              </w:r>
                              <w:r w:rsidRPr="00224FE9">
                                <w:rPr>
                                  <w:rFonts w:ascii="Lato" w:eastAsia="Times New Roman" w:hAnsi="Lato" w:cs="Helvetica"/>
                                  <w:color w:val="656565"/>
                                  <w:szCs w:val="24"/>
                                </w:rPr>
                                <w:br/>
                                <w:t>Watch the film on a DVD from Hennepin library or watch with free streaming on:</w:t>
                              </w:r>
                            </w:p>
                            <w:p w:rsidR="00224FE9" w:rsidRPr="00224FE9" w:rsidRDefault="00224FE9" w:rsidP="00224FE9">
                              <w:pPr>
                                <w:numPr>
                                  <w:ilvl w:val="0"/>
                                  <w:numId w:val="3"/>
                                </w:numPr>
                                <w:spacing w:before="100" w:beforeAutospacing="1" w:after="100" w:afterAutospacing="1" w:line="270" w:lineRule="atLeast"/>
                                <w:jc w:val="both"/>
                                <w:rPr>
                                  <w:rFonts w:ascii="Lato" w:eastAsia="Times New Roman" w:hAnsi="Lato" w:cs="Helvetica"/>
                                  <w:color w:val="656565"/>
                                  <w:szCs w:val="24"/>
                                </w:rPr>
                              </w:pPr>
                              <w:r w:rsidRPr="00224FE9">
                                <w:rPr>
                                  <w:rFonts w:ascii="Lato" w:eastAsia="Times New Roman" w:hAnsi="Lato" w:cs="Helvetica"/>
                                  <w:color w:val="00FFFF"/>
                                  <w:szCs w:val="24"/>
                                </w:rPr>
                                <w:t> </w:t>
                              </w:r>
                              <w:hyperlink r:id="rId31" w:tgtFrame="_blank" w:history="1">
                                <w:r w:rsidRPr="00224FE9">
                                  <w:rPr>
                                    <w:rFonts w:ascii="Lato" w:eastAsia="Times New Roman" w:hAnsi="Lato" w:cs="Helvetica"/>
                                    <w:color w:val="0000FF"/>
                                    <w:szCs w:val="24"/>
                                    <w:u w:val="single"/>
                                  </w:rPr>
                                  <w:t>TubiTV</w:t>
                                </w:r>
                              </w:hyperlink>
                              <w:r w:rsidRPr="00224FE9">
                                <w:rPr>
                                  <w:rFonts w:ascii="Lato" w:eastAsia="Times New Roman" w:hAnsi="Lato" w:cs="Helvetica"/>
                                  <w:b/>
                                  <w:bCs/>
                                  <w:color w:val="0000FF"/>
                                  <w:szCs w:val="24"/>
                                </w:rPr>
                                <w:t> </w:t>
                              </w:r>
                            </w:p>
                            <w:p w:rsidR="00224FE9" w:rsidRPr="00224FE9" w:rsidRDefault="00224FE9" w:rsidP="00AB36D4">
                              <w:pPr>
                                <w:numPr>
                                  <w:ilvl w:val="0"/>
                                  <w:numId w:val="3"/>
                                </w:numPr>
                                <w:spacing w:before="100" w:beforeAutospacing="1" w:after="100" w:afterAutospacing="1" w:line="270" w:lineRule="atLeast"/>
                                <w:jc w:val="both"/>
                                <w:rPr>
                                  <w:rFonts w:ascii="Helvetica" w:eastAsia="Times New Roman" w:hAnsi="Helvetica" w:cs="Helvetica"/>
                                  <w:color w:val="656565"/>
                                  <w:sz w:val="18"/>
                                  <w:szCs w:val="18"/>
                                </w:rPr>
                              </w:pPr>
                              <w:r w:rsidRPr="00224FE9">
                                <w:rPr>
                                  <w:rFonts w:ascii="Lato" w:eastAsia="Times New Roman" w:hAnsi="Lato" w:cs="Helvetica"/>
                                  <w:color w:val="656565"/>
                                  <w:szCs w:val="24"/>
                                </w:rPr>
                                <w:t> </w:t>
                              </w:r>
                              <w:hyperlink r:id="rId32" w:tgtFrame="_blank" w:history="1">
                                <w:r w:rsidRPr="00224FE9">
                                  <w:rPr>
                                    <w:rFonts w:ascii="Lato" w:eastAsia="Times New Roman" w:hAnsi="Lato" w:cs="Helvetica"/>
                                    <w:color w:val="0000FF"/>
                                    <w:szCs w:val="24"/>
                                    <w:u w:val="single"/>
                                  </w:rPr>
                                  <w:t>Amazon Prime</w:t>
                                </w:r>
                              </w:hyperlink>
                              <w:r w:rsidRPr="00224FE9">
                                <w:rPr>
                                  <w:rFonts w:ascii="Lato" w:eastAsia="Times New Roman" w:hAnsi="Lato" w:cs="Helvetica"/>
                                  <w:color w:val="656565"/>
                                  <w:szCs w:val="24"/>
                                </w:rPr>
                                <w:t>  (with a subscription) </w:t>
                              </w:r>
                              <w:r w:rsidRPr="00224FE9">
                                <w:rPr>
                                  <w:rFonts w:ascii="Helvetica" w:eastAsia="Times New Roman" w:hAnsi="Helvetica" w:cs="Helvetica"/>
                                  <w:color w:val="656565"/>
                                  <w:sz w:val="18"/>
                                  <w:szCs w:val="18"/>
                                </w:rPr>
                                <w: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3271"/>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33" w:tgtFrame="_blank" w:tooltip="Film Discussion Zoom Link" w:history="1">
                                <w:r w:rsidRPr="00224FE9">
                                  <w:rPr>
                                    <w:rFonts w:ascii="Arial" w:eastAsia="Times New Roman" w:hAnsi="Arial" w:cs="Arial"/>
                                    <w:b/>
                                    <w:bCs/>
                                    <w:color w:val="FFFFFF"/>
                                    <w:sz w:val="21"/>
                                    <w:szCs w:val="21"/>
                                  </w:rPr>
                                  <w:t>Film Discussion Zoom Link</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530"/>
                        </w:tblGrid>
                        <w:tr w:rsidR="00224FE9" w:rsidRPr="00224FE9">
                          <w:tc>
                            <w:tcPr>
                              <w:tcW w:w="0" w:type="auto"/>
                              <w:tcMar>
                                <w:top w:w="0"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drawing>
                                  <wp:inline distT="0" distB="0" distL="0" distR="0">
                                    <wp:extent cx="4559300" cy="1891624"/>
                                    <wp:effectExtent l="0" t="0" r="0" b="0"/>
                                    <wp:docPr id="8" name="Picture 8" descr="https://mcusercontent.com/8f39a29e18611511827632c9f/images/066a1845-9fd5-2565-2184-9ad6b465b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8f39a29e18611511827632c9f/images/066a1845-9fd5-2565-2184-9ad6b465b6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1784" cy="1896804"/>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32"/>
                                  <w:szCs w:val="32"/>
                                </w:rPr>
                              </w:pPr>
                              <w:r w:rsidRPr="00224FE9">
                                <w:rPr>
                                  <w:rFonts w:ascii="Helvetica" w:eastAsia="Times New Roman" w:hAnsi="Helvetica" w:cs="Helvetica"/>
                                  <w:color w:val="656565"/>
                                  <w:sz w:val="18"/>
                                  <w:szCs w:val="18"/>
                                </w:rPr>
                                <w:br/>
                              </w:r>
                              <w:r w:rsidRPr="00224FE9">
                                <w:rPr>
                                  <w:rFonts w:ascii="Lato" w:eastAsia="Times New Roman" w:hAnsi="Lato" w:cs="Helvetica"/>
                                  <w:b/>
                                  <w:bCs/>
                                  <w:color w:val="005596"/>
                                  <w:sz w:val="32"/>
                                  <w:szCs w:val="32"/>
                                </w:rPr>
                                <w:t>Register New Citizens </w:t>
                              </w:r>
                              <w:r w:rsidRPr="00224FE9">
                                <w:rPr>
                                  <w:rFonts w:ascii="Helvetica" w:eastAsia="Times New Roman" w:hAnsi="Helvetica" w:cs="Helvetica"/>
                                  <w:color w:val="656565"/>
                                  <w:sz w:val="32"/>
                                  <w:szCs w:val="32"/>
                                </w:rPr>
                                <w:br/>
                                <w:t> </w:t>
                              </w:r>
                            </w:p>
                            <w:p w:rsidR="00224FE9" w:rsidRPr="00224FE9" w:rsidRDefault="00224FE9" w:rsidP="00224FE9">
                              <w:pPr>
                                <w:spacing w:before="150" w:after="150" w:line="270" w:lineRule="atLeast"/>
                                <w:rPr>
                                  <w:rFonts w:ascii="Helvetica" w:eastAsia="Times New Roman" w:hAnsi="Helvetica" w:cs="Helvetica"/>
                                  <w:color w:val="656565"/>
                                  <w:szCs w:val="24"/>
                                </w:rPr>
                              </w:pPr>
                              <w:r w:rsidRPr="00224FE9">
                                <w:rPr>
                                  <w:rFonts w:ascii="Lato" w:eastAsia="Times New Roman" w:hAnsi="Lato" w:cs="Helvetica"/>
                                  <w:color w:val="656565"/>
                                  <w:szCs w:val="24"/>
                                </w:rPr>
                                <w:t>Join League members from throughout the Twin Cities area to help new citizens get registered to vote at the River Centre in St. Paul.</w:t>
                              </w:r>
                              <w:r w:rsidRPr="00224FE9">
                                <w:rPr>
                                  <w:rFonts w:ascii="Helvetica" w:eastAsia="Times New Roman" w:hAnsi="Helvetica" w:cs="Helvetica"/>
                                  <w:color w:val="656565"/>
                                  <w:szCs w:val="24"/>
                                </w:rPr>
                                <w:br/>
                              </w:r>
                              <w:r w:rsidRPr="00224FE9">
                                <w:rPr>
                                  <w:rFonts w:ascii="Helvetica" w:eastAsia="Times New Roman" w:hAnsi="Helvetica" w:cs="Helvetica"/>
                                  <w:color w:val="656565"/>
                                  <w:szCs w:val="24"/>
                                </w:rPr>
                                <w:br/>
                              </w:r>
                              <w:r w:rsidRPr="00224FE9">
                                <w:rPr>
                                  <w:rFonts w:ascii="Lato" w:eastAsia="Times New Roman" w:hAnsi="Lato" w:cs="Helvetica"/>
                                  <w:b/>
                                  <w:bCs/>
                                  <w:color w:val="656565"/>
                                  <w:szCs w:val="24"/>
                                </w:rPr>
                                <w:t>Upcoming Citizenship Ceremonies:</w:t>
                              </w:r>
                            </w:p>
                            <w:p w:rsidR="00224FE9" w:rsidRPr="00224FE9" w:rsidRDefault="00224FE9" w:rsidP="00224FE9">
                              <w:pPr>
                                <w:numPr>
                                  <w:ilvl w:val="0"/>
                                  <w:numId w:val="4"/>
                                </w:numPr>
                                <w:spacing w:before="100" w:beforeAutospacing="1" w:after="100" w:afterAutospacing="1" w:line="270" w:lineRule="atLeast"/>
                                <w:rPr>
                                  <w:rFonts w:ascii="Helvetica" w:eastAsia="Times New Roman" w:hAnsi="Helvetica" w:cs="Helvetica"/>
                                  <w:color w:val="656565"/>
                                  <w:szCs w:val="24"/>
                                </w:rPr>
                              </w:pPr>
                              <w:r w:rsidRPr="00224FE9">
                                <w:rPr>
                                  <w:rFonts w:ascii="Lato" w:eastAsia="Times New Roman" w:hAnsi="Lato" w:cs="Helvetica"/>
                                  <w:color w:val="656565"/>
                                  <w:szCs w:val="24"/>
                                </w:rPr>
                                <w:t>Tuesday, November 29</w:t>
                              </w:r>
                            </w:p>
                            <w:p w:rsidR="00224FE9" w:rsidRPr="00224FE9" w:rsidRDefault="00224FE9" w:rsidP="00224FE9">
                              <w:pPr>
                                <w:numPr>
                                  <w:ilvl w:val="0"/>
                                  <w:numId w:val="4"/>
                                </w:numPr>
                                <w:spacing w:before="100" w:beforeAutospacing="1" w:after="100" w:afterAutospacing="1" w:line="270" w:lineRule="atLeast"/>
                                <w:rPr>
                                  <w:rFonts w:ascii="Helvetica" w:eastAsia="Times New Roman" w:hAnsi="Helvetica" w:cs="Helvetica"/>
                                  <w:color w:val="656565"/>
                                  <w:szCs w:val="24"/>
                                </w:rPr>
                              </w:pPr>
                              <w:r w:rsidRPr="00224FE9">
                                <w:rPr>
                                  <w:rFonts w:ascii="Lato" w:eastAsia="Times New Roman" w:hAnsi="Lato" w:cs="Helvetica"/>
                                  <w:color w:val="656565"/>
                                  <w:szCs w:val="24"/>
                                </w:rPr>
                                <w:t>Tuesday, December 13</w:t>
                              </w:r>
                            </w:p>
                            <w:p w:rsidR="00224FE9" w:rsidRPr="00224FE9" w:rsidRDefault="00224FE9" w:rsidP="00224FE9">
                              <w:pPr>
                                <w:spacing w:line="270" w:lineRule="atLeast"/>
                                <w:rPr>
                                  <w:rFonts w:ascii="Helvetica" w:eastAsia="Times New Roman" w:hAnsi="Helvetica" w:cs="Helvetica"/>
                                  <w:color w:val="656565"/>
                                  <w:sz w:val="18"/>
                                  <w:szCs w:val="18"/>
                                </w:rPr>
                              </w:pPr>
                              <w:r w:rsidRPr="00224FE9">
                                <w:rPr>
                                  <w:rFonts w:ascii="Helvetica" w:eastAsia="Times New Roman" w:hAnsi="Helvetica" w:cs="Helvetica"/>
                                  <w:color w:val="656565"/>
                                  <w:szCs w:val="24"/>
                                </w:rPr>
                                <w:br/>
                              </w:r>
                              <w:r w:rsidRPr="00224FE9">
                                <w:rPr>
                                  <w:rFonts w:ascii="Lato" w:eastAsia="Times New Roman" w:hAnsi="Lato" w:cs="Helvetica"/>
                                  <w:b/>
                                  <w:bCs/>
                                  <w:color w:val="656565"/>
                                  <w:szCs w:val="24"/>
                                </w:rPr>
                                <w:t>If you are able to volunteer for a morning shift (8:30 to 11:30 AM) or an afternoon shift (11:30 AM - 2:30 PM) or both please send an email to   LWVMN Citizen Ceremonies with the date and shift(s) you are available to help.</w:t>
                              </w:r>
                            </w:p>
                            <w:p w:rsidR="00224FE9" w:rsidRPr="00224FE9" w:rsidRDefault="00224FE9" w:rsidP="00224FE9">
                              <w:pPr>
                                <w:spacing w:line="270" w:lineRule="atLeast"/>
                                <w:rPr>
                                  <w:rFonts w:ascii="Helvetica" w:eastAsia="Times New Roman" w:hAnsi="Helvetica" w:cs="Helvetica"/>
                                  <w:color w:val="656565"/>
                                  <w:sz w:val="18"/>
                                  <w:szCs w:val="18"/>
                                </w:rPr>
                              </w:pPr>
                              <w:r w:rsidRPr="00224FE9">
                                <w:rPr>
                                  <w:rFonts w:ascii="Helvetica" w:eastAsia="Times New Roman" w:hAnsi="Helvetica" w:cs="Helvetica"/>
                                  <w:color w:val="656565"/>
                                  <w:sz w:val="18"/>
                                  <w:szCs w:val="18"/>
                                </w:rPr>
                                <w:br/>
                                <w:t> </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4391"/>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35" w:tgtFrame="_blank" w:tooltip="Email LWVMN Citizenship Ceremonies" w:history="1">
                                <w:r w:rsidRPr="00224FE9">
                                  <w:rPr>
                                    <w:rFonts w:ascii="Arial" w:eastAsia="Times New Roman" w:hAnsi="Arial" w:cs="Arial"/>
                                    <w:b/>
                                    <w:bCs/>
                                    <w:color w:val="FFFFFF"/>
                                    <w:sz w:val="21"/>
                                    <w:szCs w:val="21"/>
                                  </w:rPr>
                                  <w:t>Email LWVMN Citizenship Ceremonies</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pPr w:leftFromText="30" w:rightFromText="30" w:vertAnchor="text"/>
                          <w:tblW w:w="10710" w:type="dxa"/>
                          <w:tblCellMar>
                            <w:left w:w="0" w:type="dxa"/>
                            <w:right w:w="0" w:type="dxa"/>
                          </w:tblCellMar>
                          <w:tblLook w:val="04A0" w:firstRow="1" w:lastRow="0" w:firstColumn="1" w:lastColumn="0" w:noHBand="0" w:noVBand="1"/>
                        </w:tblPr>
                        <w:tblGrid>
                          <w:gridCol w:w="10710"/>
                        </w:tblGrid>
                        <w:tr w:rsidR="00224FE9" w:rsidRPr="00224FE9" w:rsidTr="00420229">
                          <w:tc>
                            <w:tcPr>
                              <w:tcW w:w="10710" w:type="dxa"/>
                              <w:tcMar>
                                <w:top w:w="0" w:type="dxa"/>
                                <w:left w:w="135" w:type="dxa"/>
                                <w:bottom w:w="0" w:type="dxa"/>
                                <w:right w:w="135" w:type="dxa"/>
                              </w:tcMar>
                              <w:hideMark/>
                            </w:tcPr>
                            <w:p w:rsidR="00224FE9" w:rsidRDefault="00224FE9" w:rsidP="00224FE9">
                              <w:pPr>
                                <w:spacing w:line="270" w:lineRule="atLeast"/>
                                <w:jc w:val="center"/>
                                <w:rPr>
                                  <w:rFonts w:ascii="Helvetica" w:eastAsia="Times New Roman" w:hAnsi="Helvetica" w:cs="Helvetica"/>
                                  <w:color w:val="656565"/>
                                  <w:sz w:val="18"/>
                                  <w:szCs w:val="18"/>
                                </w:rPr>
                              </w:pPr>
                              <w:r w:rsidRPr="00224FE9">
                                <w:rPr>
                                  <w:rFonts w:ascii="Lato" w:eastAsia="Times New Roman" w:hAnsi="Lato" w:cs="Helvetica"/>
                                  <w:b/>
                                  <w:bCs/>
                                  <w:color w:val="005596"/>
                                  <w:sz w:val="32"/>
                                  <w:szCs w:val="32"/>
                                </w:rPr>
                                <w:t>A Special Shout-Out to LWV ABC in this Event!</w:t>
                              </w:r>
                              <w:r w:rsidRPr="00224FE9">
                                <w:rPr>
                                  <w:rFonts w:ascii="Helvetica" w:eastAsia="Times New Roman" w:hAnsi="Helvetica" w:cs="Helvetica"/>
                                  <w:color w:val="656565"/>
                                  <w:sz w:val="18"/>
                                  <w:szCs w:val="18"/>
                                </w:rPr>
                                <w:br/>
                              </w:r>
                            </w:p>
                            <w:p w:rsidR="00224FE9" w:rsidRPr="00AB36D4" w:rsidRDefault="00224FE9" w:rsidP="00224FE9">
                              <w:pPr>
                                <w:spacing w:line="270" w:lineRule="atLeast"/>
                                <w:rPr>
                                  <w:rFonts w:ascii="Lato" w:eastAsia="Times New Roman" w:hAnsi="Lato" w:cs="Helvetica"/>
                                  <w:color w:val="656565"/>
                                  <w:szCs w:val="24"/>
                                </w:rPr>
                              </w:pPr>
                              <w:r w:rsidRPr="00224FE9">
                                <w:rPr>
                                  <w:rFonts w:ascii="Lato" w:eastAsia="Times New Roman" w:hAnsi="Lato" w:cs="Helvetica"/>
                                  <w:color w:val="656565"/>
                                  <w:szCs w:val="24"/>
                                </w:rPr>
                                <w:t xml:space="preserve">When League of Women Voters Minnesota presented an important Zoom event with Minnesota Elections Director David Maeda and Deputy Director Paul Linnell on </w:t>
                              </w:r>
                              <w:r w:rsidRPr="00AB36D4">
                                <w:rPr>
                                  <w:rFonts w:ascii="Lato" w:eastAsia="Times New Roman" w:hAnsi="Lato" w:cs="Helvetica"/>
                                  <w:color w:val="656565"/>
                                  <w:szCs w:val="24"/>
                                </w:rPr>
                                <w:t>October</w:t>
                              </w:r>
                              <w:r w:rsidRPr="00224FE9">
                                <w:rPr>
                                  <w:rFonts w:ascii="Lato" w:eastAsia="Times New Roman" w:hAnsi="Lato" w:cs="Helvetica"/>
                                  <w:color w:val="656565"/>
                                  <w:szCs w:val="24"/>
                                </w:rPr>
                                <w:t xml:space="preserve"> 4, our local League viewers were delighted with Paul Linnell's self-introduction. In describing his background as the former Elections Manager for Anoka County, he proudly mentioned that "</w:t>
                              </w:r>
                              <w:r w:rsidRPr="00AB36D4">
                                <w:rPr>
                                  <w:rFonts w:ascii="Lato" w:eastAsia="Times New Roman" w:hAnsi="Lato" w:cs="Helvetica"/>
                                  <w:i/>
                                  <w:iCs/>
                                  <w:color w:val="656565"/>
                                  <w:szCs w:val="24"/>
                                </w:rPr>
                                <w:t>our office was "honored as Friend of League by League of Women Voters Anoka, Blaine, Coon Rapids Area</w:t>
                              </w:r>
                              <w:r w:rsidRPr="00224FE9">
                                <w:rPr>
                                  <w:rFonts w:ascii="Lato" w:eastAsia="Times New Roman" w:hAnsi="Lato" w:cs="Helvetica"/>
                                  <w:color w:val="656565"/>
                                  <w:szCs w:val="24"/>
                                </w:rPr>
                                <w:t>" -- and he included this photo on his introductory Power Point slide.                                </w:t>
                              </w:r>
                              <w:r w:rsidRPr="00224FE9">
                                <w:rPr>
                                  <w:rFonts w:ascii="Lato" w:eastAsia="Times New Roman" w:hAnsi="Lato" w:cs="Helvetica"/>
                                  <w:color w:val="656565"/>
                                  <w:szCs w:val="24"/>
                                </w:rPr>
                                <w:br/>
                                <w:t> </w:t>
                              </w:r>
                              <w:r w:rsidRPr="00224FE9">
                                <w:rPr>
                                  <w:rFonts w:ascii="Lato" w:eastAsia="Times New Roman" w:hAnsi="Lato" w:cs="Helvetica"/>
                                  <w:color w:val="656565"/>
                                  <w:szCs w:val="24"/>
                                </w:rPr>
                                <w:br/>
                              </w:r>
                              <w:r w:rsidRPr="00224FE9">
                                <w:rPr>
                                  <w:rFonts w:ascii="Lato" w:eastAsia="Times New Roman" w:hAnsi="Lato" w:cs="Helvetica"/>
                                  <w:color w:val="656565"/>
                                  <w:szCs w:val="24"/>
                                </w:rPr>
                                <w:lastRenderedPageBreak/>
                                <w:t>Watch the full event </w:t>
                              </w:r>
                              <w:hyperlink r:id="rId36" w:history="1">
                                <w:r w:rsidRPr="00AB36D4">
                                  <w:rPr>
                                    <w:rFonts w:ascii="Lato" w:eastAsia="Times New Roman" w:hAnsi="Lato" w:cs="Helvetica"/>
                                    <w:b/>
                                    <w:color w:val="005596"/>
                                    <w:szCs w:val="24"/>
                                    <w:u w:val="single"/>
                                  </w:rPr>
                                  <w:t>at this link</w:t>
                                </w:r>
                              </w:hyperlink>
                              <w:r w:rsidRPr="00224FE9">
                                <w:rPr>
                                  <w:rFonts w:ascii="Lato" w:eastAsia="Times New Roman" w:hAnsi="Lato" w:cs="Helvetica"/>
                                  <w:b/>
                                  <w:color w:val="005596"/>
                                  <w:szCs w:val="24"/>
                                </w:rPr>
                                <w:t>.</w:t>
                              </w:r>
                              <w:r w:rsidRPr="00224FE9">
                                <w:rPr>
                                  <w:rFonts w:ascii="Lato" w:eastAsia="Times New Roman" w:hAnsi="Lato" w:cs="Helvetica"/>
                                  <w:color w:val="656565"/>
                                  <w:szCs w:val="24"/>
                                </w:rPr>
                                <w:t xml:space="preserve"> These election officials discuss "how counties are working to provide accessible, fair, and accurate elections. Learn about the many safeguards in place, resources that are available to help establish fact from fiction surrounding election misinformation, and how you can play an active role in your local communities to be a witness to our election process, and to educate and empower voters."  LWV MN programs are a good opportunity to learn more - and can be surprising!</w:t>
                              </w:r>
                            </w:p>
                            <w:p w:rsidR="00420229" w:rsidRPr="00420229" w:rsidRDefault="00420229" w:rsidP="00420229">
                              <w:pPr>
                                <w:pStyle w:val="NoSpacing"/>
                              </w:pPr>
                            </w:p>
                          </w:tc>
                        </w:tr>
                        <w:tr w:rsidR="00224FE9" w:rsidRPr="00224FE9" w:rsidTr="00420229">
                          <w:tc>
                            <w:tcPr>
                              <w:tcW w:w="10710" w:type="dxa"/>
                              <w:tcMar>
                                <w:top w:w="135" w:type="dxa"/>
                                <w:left w:w="135" w:type="dxa"/>
                                <w:bottom w:w="0" w:type="dxa"/>
                                <w:right w:w="135" w:type="dxa"/>
                              </w:tcMar>
                              <w:hideMark/>
                            </w:tcPr>
                            <w:p w:rsidR="00224FE9" w:rsidRPr="00224FE9" w:rsidRDefault="00224FE9" w:rsidP="00224FE9">
                              <w:pPr>
                                <w:jc w:val="center"/>
                                <w:rPr>
                                  <w:rFonts w:ascii="Times New Roman" w:eastAsia="Times New Roman" w:hAnsi="Times New Roman" w:cs="Times New Roman"/>
                                  <w:szCs w:val="24"/>
                                </w:rPr>
                              </w:pPr>
                              <w:r w:rsidRPr="00224FE9">
                                <w:rPr>
                                  <w:rFonts w:ascii="Times New Roman" w:eastAsia="Times New Roman" w:hAnsi="Times New Roman" w:cs="Times New Roman"/>
                                  <w:noProof/>
                                  <w:szCs w:val="24"/>
                                </w:rPr>
                                <w:lastRenderedPageBreak/>
                                <w:drawing>
                                  <wp:inline distT="0" distB="0" distL="0" distR="0">
                                    <wp:extent cx="5372100" cy="3028950"/>
                                    <wp:effectExtent l="0" t="0" r="0" b="0"/>
                                    <wp:docPr id="7" name="Picture 7" descr="https://mcusercontent.com/8f39a29e18611511827632c9f/images/d2278f24-0ef6-c061-6d01-0916295ef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8f39a29e18611511827632c9f/images/d2278f24-0ef6-c061-6d01-0916295ef0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270" w:type="dxa"/>
                                <w:bottom w:w="135" w:type="dxa"/>
                                <w:right w:w="270" w:type="dxa"/>
                              </w:tcMar>
                              <w:vAlign w:val="center"/>
                              <w:hideMark/>
                            </w:tcPr>
                            <w:tbl>
                              <w:tblPr>
                                <w:tblW w:w="5000" w:type="pct"/>
                                <w:shd w:val="clear" w:color="auto" w:fill="005596"/>
                                <w:tblCellMar>
                                  <w:top w:w="15" w:type="dxa"/>
                                  <w:left w:w="15" w:type="dxa"/>
                                  <w:bottom w:w="15" w:type="dxa"/>
                                  <w:right w:w="15" w:type="dxa"/>
                                </w:tblCellMar>
                                <w:tblLook w:val="04A0" w:firstRow="1" w:lastRow="0" w:firstColumn="1" w:lastColumn="0" w:noHBand="0" w:noVBand="1"/>
                              </w:tblPr>
                              <w:tblGrid>
                                <w:gridCol w:w="10260"/>
                              </w:tblGrid>
                              <w:tr w:rsidR="00224FE9" w:rsidRPr="00224FE9">
                                <w:tc>
                                  <w:tcPr>
                                    <w:tcW w:w="0" w:type="auto"/>
                                    <w:shd w:val="clear" w:color="auto" w:fill="005596"/>
                                    <w:tcMar>
                                      <w:top w:w="270" w:type="dxa"/>
                                      <w:left w:w="270" w:type="dxa"/>
                                      <w:bottom w:w="270" w:type="dxa"/>
                                      <w:right w:w="270" w:type="dxa"/>
                                    </w:tcMar>
                                    <w:hideMark/>
                                  </w:tcPr>
                                  <w:p w:rsidR="00224FE9" w:rsidRPr="00224FE9" w:rsidRDefault="00224FE9" w:rsidP="00224FE9">
                                    <w:pPr>
                                      <w:spacing w:line="315" w:lineRule="atLeast"/>
                                      <w:rPr>
                                        <w:rFonts w:ascii="Helvetica" w:eastAsia="Times New Roman" w:hAnsi="Helvetica" w:cs="Helvetica"/>
                                        <w:color w:val="FFFFFF"/>
                                        <w:sz w:val="21"/>
                                        <w:szCs w:val="21"/>
                                      </w:rPr>
                                    </w:pPr>
                                    <w:r w:rsidRPr="00224FE9">
                                      <w:rPr>
                                        <w:rFonts w:ascii="Lato" w:eastAsia="Times New Roman" w:hAnsi="Lato" w:cs="Helvetica"/>
                                        <w:color w:val="FFFFFF"/>
                                        <w:sz w:val="21"/>
                                        <w:szCs w:val="21"/>
                                      </w:rPr>
                                      <w:t>The League of Women voters is a non-partisan civic organization which promotes good government and active, informed participation in local, state and federal government. </w:t>
                                    </w:r>
                                    <w:r w:rsidRPr="00224FE9">
                                      <w:rPr>
                                        <w:rFonts w:ascii="Lato" w:eastAsia="Times New Roman" w:hAnsi="Lato" w:cs="Helvetica"/>
                                        <w:color w:val="FFFFFF"/>
                                        <w:sz w:val="21"/>
                                        <w:szCs w:val="21"/>
                                      </w:rPr>
                                      <w:br/>
                                    </w:r>
                                    <w:r w:rsidRPr="00224FE9">
                                      <w:rPr>
                                        <w:rFonts w:ascii="Lato" w:eastAsia="Times New Roman" w:hAnsi="Lato" w:cs="Helvetica"/>
                                        <w:color w:val="FFFFFF"/>
                                        <w:sz w:val="21"/>
                                        <w:szCs w:val="21"/>
                                      </w:rPr>
                                      <w:br/>
                                      <w:t>The League is committed to diversity, equity and inclusion in principal and practice.</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rsidTr="00AB36D4">
                          <w:tc>
                            <w:tcPr>
                              <w:tcW w:w="0" w:type="auto"/>
                              <w:tcMar>
                                <w:top w:w="0" w:type="dxa"/>
                                <w:left w:w="270" w:type="dxa"/>
                                <w:bottom w:w="135" w:type="dxa"/>
                                <w:right w:w="270" w:type="dxa"/>
                              </w:tcMar>
                            </w:tcPr>
                            <w:p w:rsidR="00224FE9" w:rsidRPr="00224FE9" w:rsidRDefault="00224FE9" w:rsidP="00224FE9">
                              <w:pPr>
                                <w:spacing w:line="270" w:lineRule="atLeast"/>
                                <w:jc w:val="center"/>
                                <w:rPr>
                                  <w:rFonts w:ascii="Helvetica" w:eastAsia="Times New Roman" w:hAnsi="Helvetica" w:cs="Helvetica"/>
                                  <w:color w:val="656565"/>
                                  <w:sz w:val="18"/>
                                  <w:szCs w:val="18"/>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BE0F34"/>
                          <w:tblCellMar>
                            <w:left w:w="0" w:type="dxa"/>
                            <w:right w:w="0" w:type="dxa"/>
                          </w:tblCellMar>
                          <w:tblLook w:val="04A0" w:firstRow="1" w:lastRow="0" w:firstColumn="1" w:lastColumn="0" w:noHBand="0" w:noVBand="1"/>
                        </w:tblPr>
                        <w:tblGrid>
                          <w:gridCol w:w="2396"/>
                        </w:tblGrid>
                        <w:tr w:rsidR="00224FE9" w:rsidRPr="00224FE9">
                          <w:trPr>
                            <w:tblCellSpacing w:w="0" w:type="dxa"/>
                            <w:jc w:val="center"/>
                          </w:trPr>
                          <w:tc>
                            <w:tcPr>
                              <w:tcW w:w="0" w:type="auto"/>
                              <w:shd w:val="clear" w:color="auto" w:fill="BE0F34"/>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38" w:tgtFrame="_blank" w:tooltip="Become a Member" w:history="1">
                                <w:r w:rsidRPr="00224FE9">
                                  <w:rPr>
                                    <w:rFonts w:ascii="Arial" w:eastAsia="Times New Roman" w:hAnsi="Arial" w:cs="Arial"/>
                                    <w:b/>
                                    <w:bCs/>
                                    <w:color w:val="FFFFFF"/>
                                    <w:sz w:val="21"/>
                                    <w:szCs w:val="21"/>
                                  </w:rPr>
                                  <w:t>Become a Member</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270" w:type="dxa"/>
                          <w:right w:w="270" w:type="dxa"/>
                        </w:tcMar>
                        <w:hideMark/>
                      </w:tcPr>
                      <w:tbl>
                        <w:tblPr>
                          <w:tblW w:w="0" w:type="auto"/>
                          <w:jc w:val="center"/>
                          <w:tblCellSpacing w:w="0" w:type="dxa"/>
                          <w:shd w:val="clear" w:color="auto" w:fill="820263"/>
                          <w:tblCellMar>
                            <w:left w:w="0" w:type="dxa"/>
                            <w:right w:w="0" w:type="dxa"/>
                          </w:tblCellMar>
                          <w:tblLook w:val="04A0" w:firstRow="1" w:lastRow="0" w:firstColumn="1" w:lastColumn="0" w:noHBand="0" w:noVBand="1"/>
                        </w:tblPr>
                        <w:tblGrid>
                          <w:gridCol w:w="2360"/>
                        </w:tblGrid>
                        <w:tr w:rsidR="00224FE9" w:rsidRPr="00224FE9">
                          <w:trPr>
                            <w:tblCellSpacing w:w="0" w:type="dxa"/>
                            <w:jc w:val="center"/>
                          </w:trPr>
                          <w:tc>
                            <w:tcPr>
                              <w:tcW w:w="0" w:type="auto"/>
                              <w:shd w:val="clear" w:color="auto" w:fill="820263"/>
                              <w:tcMar>
                                <w:top w:w="270" w:type="dxa"/>
                                <w:left w:w="270" w:type="dxa"/>
                                <w:bottom w:w="270" w:type="dxa"/>
                                <w:right w:w="270" w:type="dxa"/>
                              </w:tcMar>
                              <w:vAlign w:val="center"/>
                              <w:hideMark/>
                            </w:tcPr>
                            <w:p w:rsidR="00224FE9" w:rsidRPr="00224FE9" w:rsidRDefault="00224FE9" w:rsidP="00224FE9">
                              <w:pPr>
                                <w:jc w:val="center"/>
                                <w:rPr>
                                  <w:rFonts w:ascii="Arial" w:eastAsia="Times New Roman" w:hAnsi="Arial" w:cs="Arial"/>
                                  <w:sz w:val="21"/>
                                  <w:szCs w:val="21"/>
                                </w:rPr>
                              </w:pPr>
                              <w:hyperlink r:id="rId39" w:tgtFrame="_blank" w:tooltip="Support Our Work" w:history="1">
                                <w:r w:rsidRPr="00224FE9">
                                  <w:rPr>
                                    <w:rFonts w:ascii="Arial" w:eastAsia="Times New Roman" w:hAnsi="Arial" w:cs="Arial"/>
                                    <w:b/>
                                    <w:bCs/>
                                    <w:color w:val="FFFFFF"/>
                                    <w:sz w:val="21"/>
                                    <w:szCs w:val="21"/>
                                  </w:rPr>
                                  <w:t>Support Our Work</w:t>
                                </w:r>
                              </w:hyperlink>
                            </w:p>
                          </w:tc>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p w:rsidR="00420229" w:rsidRPr="00420229" w:rsidRDefault="00420229" w:rsidP="00AB36D4">
                        <w:pPr>
                          <w:pStyle w:val="NoSpacing"/>
                          <w:jc w:val="center"/>
                        </w:pPr>
                        <w:r w:rsidRPr="00E71121">
                          <w:rPr>
                            <w:rFonts w:ascii="Times New Roman" w:eastAsia="Times New Roman" w:hAnsi="Times New Roman" w:cs="Times New Roman"/>
                            <w:noProof/>
                            <w:color w:val="0000FF"/>
                            <w:szCs w:val="24"/>
                          </w:rPr>
                          <w:drawing>
                            <wp:inline distT="0" distB="0" distL="0" distR="0" wp14:anchorId="37E30AD2" wp14:editId="1C22E90B">
                              <wp:extent cx="349250" cy="349250"/>
                              <wp:effectExtent l="0" t="0" r="0" b="0"/>
                              <wp:docPr id="4" name="Picture 4" descr="Email">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sidRPr="00224FE9">
                          <w:rPr>
                            <w:rFonts w:ascii="Times New Roman" w:eastAsia="Times New Roman" w:hAnsi="Times New Roman" w:cs="Times New Roman"/>
                            <w:noProof/>
                            <w:color w:val="0000FF"/>
                            <w:szCs w:val="24"/>
                          </w:rPr>
                          <w:drawing>
                            <wp:inline distT="0" distB="0" distL="0" distR="0" wp14:anchorId="7C4FEC56" wp14:editId="212A9974">
                              <wp:extent cx="361950" cy="361950"/>
                              <wp:effectExtent l="0" t="0" r="0" b="0"/>
                              <wp:docPr id="23" name="Picture 23" descr="Websit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420229">
                          <w:rPr>
                            <w:rFonts w:ascii="Helvetica" w:eastAsia="Times New Roman" w:hAnsi="Helvetica" w:cs="Helvetica"/>
                            <w:noProof/>
                            <w:color w:val="C6261C"/>
                            <w:szCs w:val="24"/>
                          </w:rPr>
                          <w:drawing>
                            <wp:inline distT="0" distB="0" distL="0" distR="0" wp14:anchorId="58BD1455" wp14:editId="68C1F8D6">
                              <wp:extent cx="381000" cy="381000"/>
                              <wp:effectExtent l="0" t="0" r="0" b="0"/>
                              <wp:docPr id="22" name="Picture 22" descr="Facebook">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cebook">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20229">
                          <w:rPr>
                            <w:rFonts w:ascii="Helvetica" w:eastAsia="Times New Roman" w:hAnsi="Helvetica" w:cs="Helvetica"/>
                            <w:noProof/>
                            <w:color w:val="C6261C"/>
                            <w:szCs w:val="24"/>
                          </w:rPr>
                          <w:drawing>
                            <wp:inline distT="0" distB="0" distL="0" distR="0" wp14:anchorId="6941689A" wp14:editId="0D56BF61">
                              <wp:extent cx="381000" cy="381000"/>
                              <wp:effectExtent l="0" t="0" r="0" b="0"/>
                              <wp:docPr id="21" name="Picture 21" descr="Instagra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tagram">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20229">
                          <w:rPr>
                            <w:rFonts w:ascii="Helvetica" w:eastAsia="Times New Roman" w:hAnsi="Helvetica" w:cs="Helvetica"/>
                            <w:noProof/>
                            <w:color w:val="C6261C"/>
                            <w:szCs w:val="24"/>
                          </w:rPr>
                          <w:drawing>
                            <wp:inline distT="0" distB="0" distL="0" distR="0" wp14:anchorId="53C8D3E0" wp14:editId="5A752DDC">
                              <wp:extent cx="381000" cy="381000"/>
                              <wp:effectExtent l="0" t="0" r="0" b="0"/>
                              <wp:docPr id="20" name="Picture 20" descr="Twitter">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witter">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20229">
                          <w:rPr>
                            <w:rFonts w:ascii="Helvetica" w:eastAsia="Times New Roman" w:hAnsi="Helvetica" w:cs="Helvetica"/>
                            <w:noProof/>
                            <w:color w:val="C6261C"/>
                            <w:szCs w:val="24"/>
                          </w:rPr>
                          <w:drawing>
                            <wp:inline distT="0" distB="0" distL="0" distR="0" wp14:anchorId="6E2AFD0D" wp14:editId="023AD3D6">
                              <wp:extent cx="381000" cy="381000"/>
                              <wp:effectExtent l="0" t="0" r="0" b="0"/>
                              <wp:docPr id="19" name="Picture 19" descr="YouTub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ouTube">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224FE9" w:rsidRPr="00224FE9" w:rsidRDefault="00224FE9" w:rsidP="00224FE9">
                  <w:pPr>
                    <w:rPr>
                      <w:rFonts w:ascii="Times New Roman" w:eastAsia="Times New Roman" w:hAnsi="Times New Roman" w:cs="Times New Roman"/>
                      <w:vanish/>
                      <w:szCs w:val="24"/>
                    </w:rPr>
                  </w:pPr>
                </w:p>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530"/>
                        </w:tblGrid>
                        <w:tr w:rsidR="00224FE9" w:rsidRPr="00224FE9">
                          <w:trPr>
                            <w:jc w:val="center"/>
                          </w:trPr>
                          <w:tc>
                            <w:tcPr>
                              <w:tcW w:w="0" w:type="auto"/>
                              <w:tcMar>
                                <w:top w:w="0" w:type="dxa"/>
                                <w:left w:w="135" w:type="dxa"/>
                                <w:bottom w:w="0" w:type="dxa"/>
                                <w:right w:w="135" w:type="dxa"/>
                              </w:tcMar>
                              <w:vAlign w:val="center"/>
                              <w:hideMark/>
                            </w:tcPr>
                            <w:p w:rsidR="00224FE9" w:rsidRPr="00224FE9" w:rsidRDefault="00224FE9" w:rsidP="00420229">
                              <w:pPr>
                                <w:rPr>
                                  <w:rFonts w:ascii="Times New Roman" w:eastAsia="Times New Roman" w:hAnsi="Times New Roman" w:cs="Times New Roman"/>
                                  <w:szCs w:val="24"/>
                                </w:rPr>
                              </w:pPr>
                            </w:p>
                          </w:tc>
                          <w:bookmarkStart w:id="0" w:name="_GoBack"/>
                          <w:bookmarkEnd w:id="0"/>
                        </w:tr>
                      </w:tbl>
                      <w:p w:rsidR="00224FE9" w:rsidRPr="00224FE9" w:rsidRDefault="00224FE9" w:rsidP="00224FE9">
                        <w:pPr>
                          <w:jc w:val="cente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color w:val="656565"/>
                                  <w:sz w:val="18"/>
                                  <w:szCs w:val="18"/>
                                </w:rPr>
                                <w:lastRenderedPageBreak/>
                                <w:t> </w:t>
                              </w:r>
                            </w:p>
                            <w:p w:rsidR="00224FE9" w:rsidRPr="00224FE9" w:rsidRDefault="00224FE9" w:rsidP="00224FE9">
                              <w:pPr>
                                <w:spacing w:line="270" w:lineRule="atLeast"/>
                                <w:jc w:val="center"/>
                                <w:rPr>
                                  <w:rFonts w:ascii="Helvetica" w:eastAsia="Times New Roman" w:hAnsi="Helvetica" w:cs="Helvetica"/>
                                  <w:color w:val="656565"/>
                                  <w:sz w:val="18"/>
                                  <w:szCs w:val="18"/>
                                </w:rPr>
                              </w:pPr>
                              <w:r w:rsidRPr="00224FE9">
                                <w:rPr>
                                  <w:rFonts w:ascii="Lato" w:eastAsia="Times New Roman" w:hAnsi="Lato" w:cs="Helvetica"/>
                                  <w:b/>
                                  <w:bCs/>
                                  <w:color w:val="005596"/>
                                  <w:szCs w:val="24"/>
                                </w:rPr>
                                <w:t>League of Women Voters ABC</w:t>
                              </w:r>
                              <w:r w:rsidRPr="00224FE9">
                                <w:rPr>
                                  <w:rFonts w:ascii="Lato" w:eastAsia="Times New Roman" w:hAnsi="Lato" w:cs="Helvetica"/>
                                  <w:b/>
                                  <w:bCs/>
                                  <w:color w:val="005596"/>
                                  <w:szCs w:val="24"/>
                                </w:rPr>
                                <w:br/>
                                <w:t>1482 158th LN NW</w:t>
                              </w:r>
                              <w:r w:rsidRPr="00224FE9">
                                <w:rPr>
                                  <w:rFonts w:ascii="Lato" w:eastAsia="Times New Roman" w:hAnsi="Lato" w:cs="Helvetica"/>
                                  <w:b/>
                                  <w:bCs/>
                                  <w:color w:val="005596"/>
                                  <w:szCs w:val="24"/>
                                </w:rPr>
                                <w:br/>
                                <w:t>Andover, MN 55304</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270" w:type="dxa"/>
                          <w:left w:w="270" w:type="dxa"/>
                          <w:bottom w:w="270" w:type="dxa"/>
                          <w:right w:w="270" w:type="dxa"/>
                        </w:tcMar>
                        <w:vAlign w:val="center"/>
                        <w:hideMark/>
                      </w:tcPr>
                      <w:tbl>
                        <w:tblPr>
                          <w:tblW w:w="5000" w:type="pct"/>
                          <w:tblBorders>
                            <w:top w:val="single" w:sz="36" w:space="0" w:color="005596"/>
                          </w:tblBorders>
                          <w:tblCellMar>
                            <w:left w:w="0" w:type="dxa"/>
                            <w:right w:w="0" w:type="dxa"/>
                          </w:tblCellMar>
                          <w:tblLook w:val="04A0" w:firstRow="1" w:lastRow="0" w:firstColumn="1" w:lastColumn="0" w:noHBand="0" w:noVBand="1"/>
                        </w:tblPr>
                        <w:tblGrid>
                          <w:gridCol w:w="10260"/>
                        </w:tblGrid>
                        <w:tr w:rsidR="00224FE9" w:rsidRPr="00224FE9">
                          <w:tc>
                            <w:tcPr>
                              <w:tcW w:w="0" w:type="auto"/>
                              <w:vAlign w:val="cente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10800"/>
                        </w:tblGrid>
                        <w:tr w:rsidR="00224FE9" w:rsidRPr="00224FE9">
                          <w:tc>
                            <w:tcPr>
                              <w:tcW w:w="0" w:type="auto"/>
                              <w:tcMar>
                                <w:top w:w="0" w:type="dxa"/>
                                <w:left w:w="270" w:type="dxa"/>
                                <w:bottom w:w="135" w:type="dxa"/>
                                <w:right w:w="270" w:type="dxa"/>
                              </w:tcMar>
                              <w:hideMark/>
                            </w:tcPr>
                            <w:p w:rsidR="00224FE9" w:rsidRPr="00224FE9" w:rsidRDefault="00224FE9" w:rsidP="00AB36D4">
                              <w:pPr>
                                <w:spacing w:line="270" w:lineRule="atLeast"/>
                                <w:jc w:val="center"/>
                                <w:rPr>
                                  <w:rFonts w:ascii="Helvetica" w:eastAsia="Times New Roman" w:hAnsi="Helvetica" w:cs="Helvetica"/>
                                  <w:color w:val="656565"/>
                                  <w:sz w:val="18"/>
                                  <w:szCs w:val="18"/>
                                </w:rPr>
                              </w:pPr>
                              <w:r w:rsidRPr="00224FE9">
                                <w:rPr>
                                  <w:rFonts w:ascii="Helvetica" w:eastAsia="Times New Roman" w:hAnsi="Helvetica" w:cs="Helvetica"/>
                                  <w:i/>
                                  <w:iCs/>
                                  <w:color w:val="656565"/>
                                  <w:sz w:val="18"/>
                                  <w:szCs w:val="18"/>
                                </w:rPr>
                                <w:t>Copyright © 2022 LWV ABC, </w:t>
                              </w:r>
                              <w:r w:rsidRPr="00224FE9">
                                <w:rPr>
                                  <w:rFonts w:ascii="Helvetica" w:eastAsia="Times New Roman" w:hAnsi="Helvetica" w:cs="Helvetica"/>
                                  <w:i/>
                                  <w:iCs/>
                                  <w:color w:val="656565"/>
                                  <w:sz w:val="18"/>
                                  <w:szCs w:val="18"/>
                                </w:rPr>
                                <w:br/>
                                <w:t>All rights reserved.</w:t>
                              </w:r>
                              <w:r w:rsidRPr="00224FE9">
                                <w:rPr>
                                  <w:rFonts w:ascii="Helvetica" w:eastAsia="Times New Roman" w:hAnsi="Helvetica" w:cs="Helvetica"/>
                                  <w:color w:val="656565"/>
                                  <w:sz w:val="18"/>
                                  <w:szCs w:val="18"/>
                                </w:rPr>
                                <w:br/>
                              </w:r>
                              <w:r w:rsidRPr="00224FE9">
                                <w:rPr>
                                  <w:rFonts w:ascii="Helvetica" w:eastAsia="Times New Roman" w:hAnsi="Helvetica" w:cs="Helvetica"/>
                                  <w:color w:val="656565"/>
                                  <w:sz w:val="18"/>
                                  <w:szCs w:val="18"/>
                                </w:rPr>
                                <w:br/>
                              </w:r>
                              <w:r w:rsidRPr="00224FE9">
                                <w:rPr>
                                  <w:rFonts w:ascii="Helvetica" w:eastAsia="Times New Roman" w:hAnsi="Helvetica" w:cs="Helvetica"/>
                                  <w:i/>
                                  <w:iCs/>
                                  <w:color w:val="656565"/>
                                  <w:sz w:val="18"/>
                                  <w:szCs w:val="18"/>
                                </w:rPr>
                                <w:t>The Voter</w:t>
                              </w:r>
                              <w:r w:rsidRPr="00224FE9">
                                <w:rPr>
                                  <w:rFonts w:ascii="Helvetica" w:eastAsia="Times New Roman" w:hAnsi="Helvetica" w:cs="Helvetica"/>
                                  <w:color w:val="656565"/>
                                  <w:sz w:val="18"/>
                                  <w:szCs w:val="18"/>
                                </w:rPr>
                                <w:br/>
                              </w:r>
                              <w:r w:rsidRPr="00224FE9">
                                <w:rPr>
                                  <w:rFonts w:ascii="Helvetica" w:eastAsia="Times New Roman" w:hAnsi="Helvetica" w:cs="Helvetica"/>
                                  <w:i/>
                                  <w:iCs/>
                                  <w:color w:val="656565"/>
                                  <w:sz w:val="18"/>
                                  <w:szCs w:val="18"/>
                                </w:rPr>
                                <w:t>The Monthly Newsletter of LWV ABC</w:t>
                              </w: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rPr>
                      <w:rFonts w:ascii="Times New Roman" w:eastAsia="Times New Roman" w:hAnsi="Times New Roman" w:cs="Times New Roman"/>
                      <w:szCs w:val="24"/>
                    </w:rPr>
                  </w:pPr>
                </w:p>
              </w:tc>
            </w:tr>
          </w:tbl>
          <w:p w:rsidR="00224FE9" w:rsidRPr="00224FE9" w:rsidRDefault="00224FE9" w:rsidP="00224FE9">
            <w:pPr>
              <w:jc w:val="center"/>
              <w:rPr>
                <w:rFonts w:ascii="Times New Roman" w:eastAsia="Times New Roman" w:hAnsi="Times New Roman" w:cs="Times New Roman"/>
                <w:color w:val="000000"/>
                <w:sz w:val="27"/>
                <w:szCs w:val="27"/>
              </w:rPr>
            </w:pPr>
          </w:p>
        </w:tc>
      </w:tr>
    </w:tbl>
    <w:p w:rsidR="005B617A" w:rsidRDefault="00AB36D4"/>
    <w:sectPr w:rsidR="005B617A" w:rsidSect="00224F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8426C"/>
    <w:multiLevelType w:val="multilevel"/>
    <w:tmpl w:val="F3F2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281072"/>
    <w:multiLevelType w:val="multilevel"/>
    <w:tmpl w:val="1402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784C10"/>
    <w:multiLevelType w:val="multilevel"/>
    <w:tmpl w:val="7060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B8666A"/>
    <w:multiLevelType w:val="multilevel"/>
    <w:tmpl w:val="5EBE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E9"/>
    <w:rsid w:val="00052C72"/>
    <w:rsid w:val="00174B66"/>
    <w:rsid w:val="00224FE9"/>
    <w:rsid w:val="00420229"/>
    <w:rsid w:val="008D1638"/>
    <w:rsid w:val="00AB36D4"/>
    <w:rsid w:val="00F47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DC5F0-B894-4302-8F87-F41F73FB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8D163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1638"/>
    <w:rPr>
      <w:sz w:val="24"/>
    </w:rPr>
  </w:style>
  <w:style w:type="character" w:styleId="Strong">
    <w:name w:val="Strong"/>
    <w:basedOn w:val="DefaultParagraphFont"/>
    <w:uiPriority w:val="22"/>
    <w:qFormat/>
    <w:rsid w:val="00224FE9"/>
    <w:rPr>
      <w:b/>
      <w:bCs/>
    </w:rPr>
  </w:style>
  <w:style w:type="character" w:styleId="Emphasis">
    <w:name w:val="Emphasis"/>
    <w:basedOn w:val="DefaultParagraphFont"/>
    <w:uiPriority w:val="20"/>
    <w:qFormat/>
    <w:rsid w:val="00224FE9"/>
    <w:rPr>
      <w:i/>
      <w:iCs/>
    </w:rPr>
  </w:style>
  <w:style w:type="character" w:styleId="Hyperlink">
    <w:name w:val="Hyperlink"/>
    <w:basedOn w:val="DefaultParagraphFont"/>
    <w:uiPriority w:val="99"/>
    <w:semiHidden/>
    <w:unhideWhenUsed/>
    <w:rsid w:val="00224FE9"/>
    <w:rPr>
      <w:color w:val="0000FF"/>
      <w:u w:val="single"/>
    </w:rPr>
  </w:style>
  <w:style w:type="paragraph" w:styleId="NormalWeb">
    <w:name w:val="Normal (Web)"/>
    <w:basedOn w:val="Normal"/>
    <w:uiPriority w:val="99"/>
    <w:semiHidden/>
    <w:unhideWhenUsed/>
    <w:rsid w:val="00224FE9"/>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16801">
      <w:bodyDiv w:val="1"/>
      <w:marLeft w:val="0"/>
      <w:marRight w:val="0"/>
      <w:marTop w:val="0"/>
      <w:marBottom w:val="0"/>
      <w:divBdr>
        <w:top w:val="none" w:sz="0" w:space="0" w:color="auto"/>
        <w:left w:val="none" w:sz="0" w:space="0" w:color="auto"/>
        <w:bottom w:val="none" w:sz="0" w:space="0" w:color="auto"/>
        <w:right w:val="none" w:sz="0" w:space="0" w:color="auto"/>
      </w:divBdr>
      <w:divsChild>
        <w:div w:id="403913346">
          <w:marLeft w:val="0"/>
          <w:marRight w:val="0"/>
          <w:marTop w:val="0"/>
          <w:marBottom w:val="0"/>
          <w:divBdr>
            <w:top w:val="none" w:sz="0" w:space="0" w:color="auto"/>
            <w:left w:val="none" w:sz="0" w:space="0" w:color="auto"/>
            <w:bottom w:val="none" w:sz="0" w:space="0" w:color="auto"/>
            <w:right w:val="none" w:sz="0" w:space="0" w:color="auto"/>
          </w:divBdr>
        </w:div>
        <w:div w:id="1716813154">
          <w:marLeft w:val="0"/>
          <w:marRight w:val="0"/>
          <w:marTop w:val="0"/>
          <w:marBottom w:val="0"/>
          <w:divBdr>
            <w:top w:val="none" w:sz="0" w:space="0" w:color="auto"/>
            <w:left w:val="none" w:sz="0" w:space="0" w:color="auto"/>
            <w:bottom w:val="none" w:sz="0" w:space="0" w:color="auto"/>
            <w:right w:val="none" w:sz="0" w:space="0" w:color="auto"/>
          </w:divBdr>
        </w:div>
      </w:divsChild>
    </w:div>
    <w:div w:id="71566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s://my.lwv.org/minnesota/anoka-blaine-coon-rapids-area/donate-lwv-abc-and-help-us-make-democracy-work" TargetMode="External"/><Relationship Id="rId3" Type="http://schemas.openxmlformats.org/officeDocument/2006/relationships/settings" Target="settings.xml"/><Relationship Id="rId21" Type="http://schemas.openxmlformats.org/officeDocument/2006/relationships/hyperlink" Target="https://nativeamericanheritagemonth.gov/" TargetMode="External"/><Relationship Id="rId34" Type="http://schemas.openxmlformats.org/officeDocument/2006/relationships/image" Target="media/image11.jpeg"/><Relationship Id="rId42" Type="http://schemas.openxmlformats.org/officeDocument/2006/relationships/hyperlink" Target="https://my.lwv.org/minnesota/anoka-blaine-coon-rapids-area" TargetMode="External"/><Relationship Id="rId47" Type="http://schemas.openxmlformats.org/officeDocument/2006/relationships/image" Target="media/image16.png"/><Relationship Id="rId50" Type="http://schemas.openxmlformats.org/officeDocument/2006/relationships/hyperlink" Target="https://www.youtube.com/channel/UChj6veDBtjM5Y_9AUyYrnPg?view_as=subscriber" TargetMode="External"/><Relationship Id="rId7" Type="http://schemas.openxmlformats.org/officeDocument/2006/relationships/hyperlink" Target="https://my.lwv.org/minnesota/anoka-blaine-coon-rapids-area/calendar" TargetMode="External"/><Relationship Id="rId12" Type="http://schemas.openxmlformats.org/officeDocument/2006/relationships/hyperlink" Target="https://docs.google.com/presentation/d/1le98xe8pCHexS7LmCyTLpN2fiIaBoJ6l/edit?usp=sharing&amp;ouid=104576251757315233516&amp;rtpof=true&amp;sd=true" TargetMode="External"/><Relationship Id="rId17" Type="http://schemas.openxmlformats.org/officeDocument/2006/relationships/hyperlink" Target="https://www.youtube.com/playlist?list=PLXVK-W7BE4Rwtv1oKF8l5ylfAe1fXC6Ij" TargetMode="External"/><Relationship Id="rId25" Type="http://schemas.openxmlformats.org/officeDocument/2006/relationships/hyperlink" Target="https://www.mnhs.org/historycenter/activities/museum/our-home" TargetMode="External"/><Relationship Id="rId33" Type="http://schemas.openxmlformats.org/officeDocument/2006/relationships/hyperlink" Target="https://zoom.us/j/94470785973?pwd=anJNM1N0Z0RXck1jRUlKK21YbkQ5QT09" TargetMode="External"/><Relationship Id="rId38" Type="http://schemas.openxmlformats.org/officeDocument/2006/relationships/hyperlink" Target="https://my.lwv.org/minnesota/anoka-blaine-coon-rapids-area/join-lwv-abc-or-renew-your-membership" TargetMode="External"/><Relationship Id="rId46" Type="http://schemas.openxmlformats.org/officeDocument/2006/relationships/hyperlink" Target="https://www.instagram.com/lwv_abc_mn/" TargetMode="External"/><Relationship Id="rId2" Type="http://schemas.openxmlformats.org/officeDocument/2006/relationships/styles" Target="styles.xml"/><Relationship Id="rId16" Type="http://schemas.openxmlformats.org/officeDocument/2006/relationships/hyperlink" Target="https://my.lwv.org/minnesota/anoka-blaine-coon-rapids-area/meet-candidates-forums-2022" TargetMode="External"/><Relationship Id="rId20" Type="http://schemas.openxmlformats.org/officeDocument/2006/relationships/image" Target="media/image7.jpeg"/><Relationship Id="rId29" Type="http://schemas.openxmlformats.org/officeDocument/2006/relationships/hyperlink" Target="https://my.lwv.org/minnesota/anoka-blaine-coon-rapids-area/article/lwv-abc-book-club"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lwvabc@gmail.com?subject=Request%20for%20Zoom%20Link%20for%20Program%20Meeting" TargetMode="External"/><Relationship Id="rId11" Type="http://schemas.openxmlformats.org/officeDocument/2006/relationships/hyperlink" Target="https://my.lwv.org/minnesota/anoka-blaine-coon-rapids-area/lwv-abcs-spotlight-issues" TargetMode="External"/><Relationship Id="rId24" Type="http://schemas.openxmlformats.org/officeDocument/2006/relationships/hyperlink" Target="https://www.mnhs.org/fortsnelling/learn/native-americans" TargetMode="External"/><Relationship Id="rId32" Type="http://schemas.openxmlformats.org/officeDocument/2006/relationships/hyperlink" Target="https://www.amazon.com/Reel-Injun-Catherine-Bainbridge/dp/B09H212DZH" TargetMode="External"/><Relationship Id="rId37" Type="http://schemas.openxmlformats.org/officeDocument/2006/relationships/image" Target="media/image12.jpeg"/><Relationship Id="rId40" Type="http://schemas.openxmlformats.org/officeDocument/2006/relationships/hyperlink" Target="mailto:lwvabc@gmail.com"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channel/UChj6veDBtjM5Y_9AUyYrnPg?app=desktop" TargetMode="External"/><Relationship Id="rId23" Type="http://schemas.openxmlformats.org/officeDocument/2006/relationships/hyperlink" Target="http://treatiesmatter.org/exhibit/welcome/" TargetMode="External"/><Relationship Id="rId28" Type="http://schemas.openxmlformats.org/officeDocument/2006/relationships/hyperlink" Target="https://zoom.us/j/92470321268?pwd=NWQ4allDRmNLR2dHYkJlVDFWbVpKZz09" TargetMode="External"/><Relationship Id="rId36" Type="http://schemas.openxmlformats.org/officeDocument/2006/relationships/hyperlink" Target="http://www.youtube.com/watch?v=RwHLz1_3uJw" TargetMode="External"/><Relationship Id="rId49" Type="http://schemas.openxmlformats.org/officeDocument/2006/relationships/image" Target="media/image17.png"/><Relationship Id="rId10" Type="http://schemas.openxmlformats.org/officeDocument/2006/relationships/hyperlink" Target="https://my.lwv.org/minnesota/anoka-blaine-coon-rapids-area/lwv-abcs-spotlight-issues" TargetMode="External"/><Relationship Id="rId19" Type="http://schemas.openxmlformats.org/officeDocument/2006/relationships/image" Target="media/image6.png"/><Relationship Id="rId31" Type="http://schemas.openxmlformats.org/officeDocument/2006/relationships/hyperlink" Target="https://tubitv.com/movies/667966/reel-injun?start=true&amp;utm_source=google-feed&amp;tracking=google-feed" TargetMode="External"/><Relationship Id="rId44" Type="http://schemas.openxmlformats.org/officeDocument/2006/relationships/hyperlink" Target="https://www.facebook.com/LWVABCM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y.lwv.org/minnesota/anoka-blaine-coon-rapids-area/meet-candidates-forums-2022" TargetMode="External"/><Relationship Id="rId22" Type="http://schemas.openxmlformats.org/officeDocument/2006/relationships/hyperlink" Target="https://americanindian.si.edu/online-resources/exhibition-websites"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citizenshipceremonies@lwvmn.org%C2%A0?subject=Volunteer%20for%20Citizenship%20Ceremony%20Shift&amp;body=I%20would%20like%20to%20volunteer%20for%20the%20following%20citizenship%20ceremonies%3A" TargetMode="External"/><Relationship Id="rId43" Type="http://schemas.openxmlformats.org/officeDocument/2006/relationships/image" Target="media/image14.png"/><Relationship Id="rId48" Type="http://schemas.openxmlformats.org/officeDocument/2006/relationships/hyperlink" Target="https://twitter.com/lwvmnabc" TargetMode="External"/><Relationship Id="rId8" Type="http://schemas.openxmlformats.org/officeDocument/2006/relationships/image" Target="media/image2.jpeg"/><Relationship Id="rId5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10</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2022-11-05T15:07:00Z</dcterms:created>
  <dcterms:modified xsi:type="dcterms:W3CDTF">2022-11-05T16:07:00Z</dcterms:modified>
</cp:coreProperties>
</file>