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EA1B7" w14:textId="333785A6" w:rsidR="008D27F1" w:rsidRDefault="008D27F1" w:rsidP="008D27F1">
      <w:pPr>
        <w:spacing w:after="0" w:line="276" w:lineRule="auto"/>
        <w:jc w:val="center"/>
        <w:rPr>
          <w:rFonts w:ascii="Times New Roman" w:hAnsi="Times New Roman" w:cs="Times New Roman"/>
          <w:b/>
          <w:bCs/>
          <w:sz w:val="24"/>
          <w:szCs w:val="24"/>
        </w:rPr>
      </w:pPr>
      <w:r w:rsidRPr="008D27F1">
        <w:rPr>
          <w:rFonts w:ascii="Times New Roman" w:hAnsi="Times New Roman" w:cs="Times New Roman"/>
          <w:b/>
          <w:bCs/>
          <w:sz w:val="24"/>
          <w:szCs w:val="24"/>
        </w:rPr>
        <w:t>SUMMARY OF PUBLIC POLICY POSITIONS</w:t>
      </w:r>
    </w:p>
    <w:p w14:paraId="5ABBCFA8" w14:textId="10E9CA2F" w:rsidR="008D27F1" w:rsidRDefault="008D27F1" w:rsidP="008D27F1">
      <w:pPr>
        <w:spacing w:after="0" w:line="276" w:lineRule="auto"/>
        <w:jc w:val="center"/>
        <w:rPr>
          <w:rFonts w:ascii="Times New Roman" w:hAnsi="Times New Roman" w:cs="Times New Roman"/>
          <w:b/>
          <w:bCs/>
          <w:sz w:val="24"/>
          <w:szCs w:val="24"/>
        </w:rPr>
      </w:pPr>
      <w:r w:rsidRPr="008D27F1">
        <w:rPr>
          <w:rFonts w:ascii="Times New Roman" w:hAnsi="Times New Roman" w:cs="Times New Roman"/>
          <w:b/>
          <w:bCs/>
          <w:sz w:val="24"/>
          <w:szCs w:val="24"/>
        </w:rPr>
        <w:t>LWVNYS 2019-2020</w:t>
      </w:r>
    </w:p>
    <w:p w14:paraId="74DA1E48" w14:textId="77777777" w:rsidR="008D27F1" w:rsidRDefault="008D27F1" w:rsidP="008D27F1">
      <w:pPr>
        <w:spacing w:after="0" w:line="276" w:lineRule="auto"/>
        <w:rPr>
          <w:rFonts w:ascii="Times New Roman" w:hAnsi="Times New Roman" w:cs="Times New Roman"/>
          <w:b/>
          <w:bCs/>
          <w:sz w:val="24"/>
          <w:szCs w:val="24"/>
        </w:rPr>
      </w:pPr>
    </w:p>
    <w:p w14:paraId="2DBEF16B" w14:textId="77777777" w:rsidR="008D27F1" w:rsidRDefault="008D27F1" w:rsidP="008D27F1">
      <w:pPr>
        <w:spacing w:after="0" w:line="276" w:lineRule="auto"/>
        <w:rPr>
          <w:rFonts w:ascii="Times New Roman" w:hAnsi="Times New Roman" w:cs="Times New Roman"/>
          <w:b/>
          <w:bCs/>
          <w:sz w:val="24"/>
          <w:szCs w:val="24"/>
        </w:rPr>
      </w:pPr>
      <w:r w:rsidRPr="008D27F1">
        <w:rPr>
          <w:rFonts w:ascii="Times New Roman" w:hAnsi="Times New Roman" w:cs="Times New Roman"/>
          <w:b/>
          <w:bCs/>
          <w:sz w:val="24"/>
          <w:szCs w:val="24"/>
        </w:rPr>
        <w:t xml:space="preserve">ELECTION LAW </w:t>
      </w:r>
    </w:p>
    <w:p w14:paraId="1E86EFC9" w14:textId="5AACAEE8" w:rsidR="008D27F1" w:rsidRDefault="008D27F1" w:rsidP="008D27F1">
      <w:pPr>
        <w:spacing w:after="0" w:line="276" w:lineRule="auto"/>
        <w:rPr>
          <w:rFonts w:ascii="Times New Roman" w:hAnsi="Times New Roman" w:cs="Times New Roman"/>
          <w:sz w:val="24"/>
          <w:szCs w:val="24"/>
        </w:rPr>
      </w:pPr>
      <w:r w:rsidRPr="008D27F1">
        <w:rPr>
          <w:rFonts w:ascii="Times New Roman" w:hAnsi="Times New Roman" w:cs="Times New Roman"/>
          <w:b/>
          <w:bCs/>
          <w:i/>
          <w:iCs/>
          <w:sz w:val="24"/>
          <w:szCs w:val="24"/>
        </w:rPr>
        <w:t xml:space="preserve">UNDER LWVUS POSITIONS Support </w:t>
      </w:r>
      <w:r w:rsidRPr="008D27F1">
        <w:rPr>
          <w:rFonts w:ascii="Times New Roman" w:hAnsi="Times New Roman" w:cs="Times New Roman"/>
          <w:sz w:val="24"/>
          <w:szCs w:val="24"/>
        </w:rPr>
        <w:t xml:space="preserve">of measures to protect, extend and encourage the use of the franchise, including paperless and Election Day registration, no-excuse absentee and in-person early voting. Restore integrity to the election process – specifically support for uniformity in election laws and procedures in their implementation and enforcement; promote measures that ensure the integrity of all ballots; support ballot access and fair campaign practices. </w:t>
      </w:r>
    </w:p>
    <w:p w14:paraId="3ED10D31" w14:textId="77777777" w:rsidR="008D27F1" w:rsidRDefault="008D27F1" w:rsidP="008D27F1">
      <w:pPr>
        <w:spacing w:after="0" w:line="276" w:lineRule="auto"/>
        <w:rPr>
          <w:rFonts w:ascii="Times New Roman" w:hAnsi="Times New Roman" w:cs="Times New Roman"/>
          <w:sz w:val="24"/>
          <w:szCs w:val="24"/>
        </w:rPr>
      </w:pPr>
      <w:r w:rsidRPr="008D27F1">
        <w:rPr>
          <w:rFonts w:ascii="Times New Roman" w:hAnsi="Times New Roman" w:cs="Times New Roman"/>
          <w:b/>
          <w:bCs/>
          <w:i/>
          <w:iCs/>
          <w:sz w:val="24"/>
          <w:szCs w:val="24"/>
        </w:rPr>
        <w:t xml:space="preserve">Support </w:t>
      </w:r>
      <w:r w:rsidRPr="008D27F1">
        <w:rPr>
          <w:rFonts w:ascii="Times New Roman" w:hAnsi="Times New Roman" w:cs="Times New Roman"/>
          <w:sz w:val="24"/>
          <w:szCs w:val="24"/>
        </w:rPr>
        <w:t xml:space="preserve">comprehensive campaign finance reform, including public financing of campaigns. </w:t>
      </w:r>
      <w:r w:rsidRPr="008D27F1">
        <w:rPr>
          <w:rFonts w:ascii="Times New Roman" w:hAnsi="Times New Roman" w:cs="Times New Roman"/>
          <w:b/>
          <w:bCs/>
          <w:i/>
          <w:iCs/>
          <w:sz w:val="24"/>
          <w:szCs w:val="24"/>
        </w:rPr>
        <w:t xml:space="preserve">Opposition </w:t>
      </w:r>
      <w:r w:rsidRPr="008D27F1">
        <w:rPr>
          <w:rFonts w:ascii="Times New Roman" w:hAnsi="Times New Roman" w:cs="Times New Roman"/>
          <w:sz w:val="24"/>
          <w:szCs w:val="24"/>
        </w:rPr>
        <w:t xml:space="preserve">to term limits for members of the NYS Legislature. </w:t>
      </w:r>
    </w:p>
    <w:p w14:paraId="4EB96D83" w14:textId="77777777" w:rsidR="008D27F1" w:rsidRDefault="008D27F1" w:rsidP="008D27F1">
      <w:pPr>
        <w:spacing w:after="0" w:line="276" w:lineRule="auto"/>
        <w:rPr>
          <w:rFonts w:ascii="Times New Roman" w:hAnsi="Times New Roman" w:cs="Times New Roman"/>
          <w:sz w:val="24"/>
          <w:szCs w:val="24"/>
        </w:rPr>
      </w:pPr>
      <w:r w:rsidRPr="008D27F1">
        <w:rPr>
          <w:rFonts w:ascii="Times New Roman" w:hAnsi="Times New Roman" w:cs="Times New Roman"/>
          <w:b/>
          <w:bCs/>
          <w:i/>
          <w:iCs/>
          <w:sz w:val="24"/>
          <w:szCs w:val="24"/>
        </w:rPr>
        <w:t xml:space="preserve">Opposition </w:t>
      </w:r>
      <w:r w:rsidRPr="008D27F1">
        <w:rPr>
          <w:rFonts w:ascii="Times New Roman" w:hAnsi="Times New Roman" w:cs="Times New Roman"/>
          <w:sz w:val="24"/>
          <w:szCs w:val="24"/>
        </w:rPr>
        <w:t xml:space="preserve">to term limits for NYS statewide elected officials. </w:t>
      </w:r>
    </w:p>
    <w:p w14:paraId="798F37BC" w14:textId="74F3F98C" w:rsidR="008D27F1" w:rsidRDefault="008D27F1" w:rsidP="008D27F1">
      <w:pPr>
        <w:spacing w:after="0" w:line="276" w:lineRule="auto"/>
        <w:rPr>
          <w:rFonts w:ascii="Times New Roman" w:hAnsi="Times New Roman" w:cs="Times New Roman"/>
          <w:sz w:val="24"/>
          <w:szCs w:val="24"/>
        </w:rPr>
      </w:pPr>
      <w:r w:rsidRPr="008D27F1">
        <w:rPr>
          <w:rFonts w:ascii="Times New Roman" w:hAnsi="Times New Roman" w:cs="Times New Roman"/>
          <w:b/>
          <w:bCs/>
          <w:i/>
          <w:iCs/>
          <w:sz w:val="24"/>
          <w:szCs w:val="24"/>
        </w:rPr>
        <w:t xml:space="preserve">Support </w:t>
      </w:r>
      <w:r w:rsidRPr="008D27F1">
        <w:rPr>
          <w:rFonts w:ascii="Times New Roman" w:hAnsi="Times New Roman" w:cs="Times New Roman"/>
          <w:sz w:val="24"/>
          <w:szCs w:val="24"/>
        </w:rPr>
        <w:t>the continuation of Fusion Voting in New York State whether or not Wilson-</w:t>
      </w:r>
      <w:proofErr w:type="spellStart"/>
      <w:r w:rsidRPr="008D27F1">
        <w:rPr>
          <w:rFonts w:ascii="Times New Roman" w:hAnsi="Times New Roman" w:cs="Times New Roman"/>
          <w:sz w:val="24"/>
          <w:szCs w:val="24"/>
        </w:rPr>
        <w:t>Pakula</w:t>
      </w:r>
      <w:proofErr w:type="spellEnd"/>
      <w:r w:rsidRPr="008D27F1">
        <w:rPr>
          <w:rFonts w:ascii="Times New Roman" w:hAnsi="Times New Roman" w:cs="Times New Roman"/>
          <w:sz w:val="24"/>
          <w:szCs w:val="24"/>
        </w:rPr>
        <w:t xml:space="preserve"> is repealed. </w:t>
      </w:r>
    </w:p>
    <w:p w14:paraId="4862D102" w14:textId="77777777" w:rsidR="008D27F1" w:rsidRDefault="008D27F1" w:rsidP="008D27F1">
      <w:pPr>
        <w:spacing w:after="0" w:line="276" w:lineRule="auto"/>
        <w:rPr>
          <w:rFonts w:ascii="Times New Roman" w:hAnsi="Times New Roman" w:cs="Times New Roman"/>
          <w:sz w:val="24"/>
          <w:szCs w:val="24"/>
        </w:rPr>
      </w:pPr>
    </w:p>
    <w:p w14:paraId="53C22906" w14:textId="77777777" w:rsidR="008D27F1" w:rsidRDefault="008D27F1" w:rsidP="008D27F1">
      <w:pPr>
        <w:spacing w:after="0" w:line="276" w:lineRule="auto"/>
        <w:rPr>
          <w:rFonts w:ascii="Times New Roman" w:hAnsi="Times New Roman" w:cs="Times New Roman"/>
          <w:b/>
          <w:bCs/>
          <w:sz w:val="24"/>
          <w:szCs w:val="24"/>
        </w:rPr>
      </w:pPr>
      <w:r w:rsidRPr="008D27F1">
        <w:rPr>
          <w:rFonts w:ascii="Times New Roman" w:hAnsi="Times New Roman" w:cs="Times New Roman"/>
          <w:b/>
          <w:bCs/>
          <w:sz w:val="24"/>
          <w:szCs w:val="24"/>
        </w:rPr>
        <w:t xml:space="preserve">GOVERNMENT </w:t>
      </w:r>
    </w:p>
    <w:p w14:paraId="6EF0B776" w14:textId="77777777" w:rsidR="008D27F1" w:rsidRDefault="008D27F1" w:rsidP="008D27F1">
      <w:pPr>
        <w:spacing w:after="0" w:line="276" w:lineRule="auto"/>
        <w:rPr>
          <w:rFonts w:ascii="Times New Roman" w:hAnsi="Times New Roman" w:cs="Times New Roman"/>
          <w:sz w:val="24"/>
          <w:szCs w:val="24"/>
        </w:rPr>
      </w:pPr>
      <w:r w:rsidRPr="008D27F1">
        <w:rPr>
          <w:rFonts w:ascii="Times New Roman" w:hAnsi="Times New Roman" w:cs="Times New Roman"/>
          <w:b/>
          <w:bCs/>
          <w:i/>
          <w:iCs/>
          <w:sz w:val="24"/>
          <w:szCs w:val="24"/>
        </w:rPr>
        <w:t xml:space="preserve">UNDER LWVUS POSITIONS Support </w:t>
      </w:r>
      <w:r w:rsidRPr="008D27F1">
        <w:rPr>
          <w:rFonts w:ascii="Times New Roman" w:hAnsi="Times New Roman" w:cs="Times New Roman"/>
          <w:sz w:val="24"/>
          <w:szCs w:val="24"/>
        </w:rPr>
        <w:t xml:space="preserve">of citizen rights, including reproductive rights. </w:t>
      </w:r>
    </w:p>
    <w:p w14:paraId="5B80E65B" w14:textId="77777777" w:rsidR="008D27F1" w:rsidRDefault="008D27F1" w:rsidP="008D27F1">
      <w:pPr>
        <w:spacing w:after="0" w:line="276" w:lineRule="auto"/>
        <w:rPr>
          <w:rFonts w:ascii="Times New Roman" w:hAnsi="Times New Roman" w:cs="Times New Roman"/>
          <w:sz w:val="24"/>
          <w:szCs w:val="24"/>
        </w:rPr>
      </w:pPr>
      <w:r w:rsidRPr="008D27F1">
        <w:rPr>
          <w:rFonts w:ascii="Times New Roman" w:hAnsi="Times New Roman" w:cs="Times New Roman"/>
          <w:b/>
          <w:bCs/>
          <w:sz w:val="24"/>
          <w:szCs w:val="24"/>
        </w:rPr>
        <w:t xml:space="preserve">Support </w:t>
      </w:r>
      <w:r w:rsidRPr="008D27F1">
        <w:rPr>
          <w:rFonts w:ascii="Times New Roman" w:hAnsi="Times New Roman" w:cs="Times New Roman"/>
          <w:sz w:val="24"/>
          <w:szCs w:val="24"/>
        </w:rPr>
        <w:t xml:space="preserve">of effective regulation of lobbying and ethics. </w:t>
      </w:r>
    </w:p>
    <w:p w14:paraId="02E1D58F" w14:textId="77777777" w:rsidR="008D27F1" w:rsidRDefault="008D27F1" w:rsidP="008D27F1">
      <w:pPr>
        <w:spacing w:after="0" w:line="276" w:lineRule="auto"/>
        <w:rPr>
          <w:rFonts w:ascii="Times New Roman" w:hAnsi="Times New Roman" w:cs="Times New Roman"/>
          <w:sz w:val="24"/>
          <w:szCs w:val="24"/>
        </w:rPr>
      </w:pPr>
      <w:r w:rsidRPr="008D27F1">
        <w:rPr>
          <w:rFonts w:ascii="Times New Roman" w:hAnsi="Times New Roman" w:cs="Times New Roman"/>
          <w:b/>
          <w:bCs/>
          <w:i/>
          <w:iCs/>
          <w:sz w:val="24"/>
          <w:szCs w:val="24"/>
        </w:rPr>
        <w:t xml:space="preserve">Support </w:t>
      </w:r>
      <w:r w:rsidRPr="008D27F1">
        <w:rPr>
          <w:rFonts w:ascii="Times New Roman" w:hAnsi="Times New Roman" w:cs="Times New Roman"/>
          <w:sz w:val="24"/>
          <w:szCs w:val="24"/>
        </w:rPr>
        <w:t xml:space="preserve">of standards to ensure equitable representation in the State legislature and Congress. </w:t>
      </w:r>
      <w:r w:rsidRPr="008D27F1">
        <w:rPr>
          <w:rFonts w:ascii="Times New Roman" w:hAnsi="Times New Roman" w:cs="Times New Roman"/>
          <w:b/>
          <w:bCs/>
          <w:i/>
          <w:iCs/>
          <w:sz w:val="24"/>
          <w:szCs w:val="24"/>
        </w:rPr>
        <w:t xml:space="preserve">Support </w:t>
      </w:r>
      <w:r w:rsidRPr="008D27F1">
        <w:rPr>
          <w:rFonts w:ascii="Times New Roman" w:hAnsi="Times New Roman" w:cs="Times New Roman"/>
          <w:sz w:val="24"/>
          <w:szCs w:val="24"/>
        </w:rPr>
        <w:t xml:space="preserve">for staggered </w:t>
      </w:r>
      <w:proofErr w:type="gramStart"/>
      <w:r w:rsidRPr="008D27F1">
        <w:rPr>
          <w:rFonts w:ascii="Times New Roman" w:hAnsi="Times New Roman" w:cs="Times New Roman"/>
          <w:sz w:val="24"/>
          <w:szCs w:val="24"/>
        </w:rPr>
        <w:t>four year</w:t>
      </w:r>
      <w:proofErr w:type="gramEnd"/>
      <w:r w:rsidRPr="008D27F1">
        <w:rPr>
          <w:rFonts w:ascii="Times New Roman" w:hAnsi="Times New Roman" w:cs="Times New Roman"/>
          <w:sz w:val="24"/>
          <w:szCs w:val="24"/>
        </w:rPr>
        <w:t xml:space="preserve"> terms for both houses and the limiting of outside income for legislators, preferably on the federal model using a percentage of base income. </w:t>
      </w:r>
    </w:p>
    <w:p w14:paraId="7256061C" w14:textId="77777777" w:rsidR="008D27F1" w:rsidRDefault="008D27F1" w:rsidP="008D27F1">
      <w:pPr>
        <w:spacing w:after="0" w:line="276" w:lineRule="auto"/>
        <w:rPr>
          <w:rFonts w:ascii="Times New Roman" w:hAnsi="Times New Roman" w:cs="Times New Roman"/>
          <w:sz w:val="24"/>
          <w:szCs w:val="24"/>
        </w:rPr>
      </w:pPr>
      <w:r w:rsidRPr="008D27F1">
        <w:rPr>
          <w:rFonts w:ascii="Times New Roman" w:hAnsi="Times New Roman" w:cs="Times New Roman"/>
          <w:b/>
          <w:bCs/>
          <w:i/>
          <w:iCs/>
          <w:sz w:val="24"/>
          <w:szCs w:val="24"/>
        </w:rPr>
        <w:t xml:space="preserve">Support </w:t>
      </w:r>
      <w:r w:rsidRPr="008D27F1">
        <w:rPr>
          <w:rFonts w:ascii="Times New Roman" w:hAnsi="Times New Roman" w:cs="Times New Roman"/>
          <w:sz w:val="24"/>
          <w:szCs w:val="24"/>
        </w:rPr>
        <w:t xml:space="preserve">of improved measures to provide representation for legislative districts in case of a vacancy. </w:t>
      </w:r>
    </w:p>
    <w:p w14:paraId="3FEA32C2" w14:textId="77777777" w:rsidR="008D27F1" w:rsidRDefault="008D27F1" w:rsidP="008D27F1">
      <w:pPr>
        <w:spacing w:after="0" w:line="276" w:lineRule="auto"/>
        <w:rPr>
          <w:rFonts w:ascii="Times New Roman" w:hAnsi="Times New Roman" w:cs="Times New Roman"/>
          <w:sz w:val="24"/>
          <w:szCs w:val="24"/>
        </w:rPr>
      </w:pPr>
      <w:r w:rsidRPr="008D27F1">
        <w:rPr>
          <w:rFonts w:ascii="Times New Roman" w:hAnsi="Times New Roman" w:cs="Times New Roman"/>
          <w:b/>
          <w:bCs/>
          <w:i/>
          <w:iCs/>
          <w:sz w:val="24"/>
          <w:szCs w:val="24"/>
        </w:rPr>
        <w:t xml:space="preserve">Support </w:t>
      </w:r>
      <w:r w:rsidRPr="008D27F1">
        <w:rPr>
          <w:rFonts w:ascii="Times New Roman" w:hAnsi="Times New Roman" w:cs="Times New Roman"/>
          <w:sz w:val="24"/>
          <w:szCs w:val="24"/>
        </w:rPr>
        <w:t xml:space="preserve">of responsive and responsible legislative processes which increase the role of the individual member and the committee system. </w:t>
      </w:r>
    </w:p>
    <w:p w14:paraId="14A8A44D" w14:textId="77777777" w:rsidR="008D27F1" w:rsidRDefault="008D27F1" w:rsidP="008D27F1">
      <w:pPr>
        <w:spacing w:after="0" w:line="276" w:lineRule="auto"/>
        <w:rPr>
          <w:rFonts w:ascii="Times New Roman" w:hAnsi="Times New Roman" w:cs="Times New Roman"/>
          <w:sz w:val="24"/>
          <w:szCs w:val="24"/>
        </w:rPr>
      </w:pPr>
      <w:r w:rsidRPr="008D27F1">
        <w:rPr>
          <w:rFonts w:ascii="Times New Roman" w:hAnsi="Times New Roman" w:cs="Times New Roman"/>
          <w:b/>
          <w:bCs/>
          <w:i/>
          <w:iCs/>
          <w:sz w:val="24"/>
          <w:szCs w:val="24"/>
        </w:rPr>
        <w:t xml:space="preserve">Support </w:t>
      </w:r>
      <w:r w:rsidRPr="008D27F1">
        <w:rPr>
          <w:rFonts w:ascii="Times New Roman" w:hAnsi="Times New Roman" w:cs="Times New Roman"/>
          <w:sz w:val="24"/>
          <w:szCs w:val="24"/>
        </w:rPr>
        <w:t xml:space="preserve">of procedural reforms in the constitutional convention process to promote openness and nonpartisanship. </w:t>
      </w:r>
    </w:p>
    <w:p w14:paraId="230C4837" w14:textId="77777777" w:rsidR="008D27F1" w:rsidRDefault="008D27F1" w:rsidP="008D27F1">
      <w:pPr>
        <w:spacing w:after="0" w:line="276" w:lineRule="auto"/>
        <w:rPr>
          <w:rFonts w:ascii="Times New Roman" w:hAnsi="Times New Roman" w:cs="Times New Roman"/>
          <w:sz w:val="24"/>
          <w:szCs w:val="24"/>
        </w:rPr>
      </w:pPr>
      <w:r w:rsidRPr="008D27F1">
        <w:rPr>
          <w:rFonts w:ascii="Times New Roman" w:hAnsi="Times New Roman" w:cs="Times New Roman"/>
          <w:b/>
          <w:bCs/>
          <w:i/>
          <w:iCs/>
          <w:sz w:val="24"/>
          <w:szCs w:val="24"/>
        </w:rPr>
        <w:t xml:space="preserve">Support </w:t>
      </w:r>
      <w:r w:rsidRPr="008D27F1">
        <w:rPr>
          <w:rFonts w:ascii="Times New Roman" w:hAnsi="Times New Roman" w:cs="Times New Roman"/>
          <w:sz w:val="24"/>
          <w:szCs w:val="24"/>
        </w:rPr>
        <w:t xml:space="preserve">of the consolidation of government/shared services when it promotes effective and efficient operation of government. </w:t>
      </w:r>
    </w:p>
    <w:p w14:paraId="6023576F" w14:textId="77777777" w:rsidR="008D27F1" w:rsidRDefault="008D27F1" w:rsidP="008D27F1">
      <w:pPr>
        <w:spacing w:after="0" w:line="276" w:lineRule="auto"/>
        <w:rPr>
          <w:rFonts w:ascii="Times New Roman" w:hAnsi="Times New Roman" w:cs="Times New Roman"/>
          <w:sz w:val="24"/>
          <w:szCs w:val="24"/>
        </w:rPr>
      </w:pPr>
    </w:p>
    <w:p w14:paraId="55222A47" w14:textId="77777777" w:rsidR="008D27F1" w:rsidRDefault="008D27F1" w:rsidP="008D27F1">
      <w:pPr>
        <w:spacing w:after="0" w:line="276" w:lineRule="auto"/>
        <w:rPr>
          <w:rFonts w:ascii="Times New Roman" w:hAnsi="Times New Roman" w:cs="Times New Roman"/>
          <w:b/>
          <w:bCs/>
          <w:sz w:val="24"/>
          <w:szCs w:val="24"/>
        </w:rPr>
      </w:pPr>
      <w:r w:rsidRPr="008D27F1">
        <w:rPr>
          <w:rFonts w:ascii="Times New Roman" w:hAnsi="Times New Roman" w:cs="Times New Roman"/>
          <w:b/>
          <w:bCs/>
          <w:sz w:val="24"/>
          <w:szCs w:val="24"/>
        </w:rPr>
        <w:t xml:space="preserve">HEALTH CARE </w:t>
      </w:r>
    </w:p>
    <w:p w14:paraId="567516FF" w14:textId="77777777" w:rsidR="008D27F1" w:rsidRDefault="008D27F1" w:rsidP="008D27F1">
      <w:pPr>
        <w:spacing w:after="0" w:line="276" w:lineRule="auto"/>
        <w:rPr>
          <w:rFonts w:ascii="Times New Roman" w:hAnsi="Times New Roman" w:cs="Times New Roman"/>
          <w:sz w:val="24"/>
          <w:szCs w:val="24"/>
        </w:rPr>
      </w:pPr>
      <w:r w:rsidRPr="008D27F1">
        <w:rPr>
          <w:rFonts w:ascii="Times New Roman" w:hAnsi="Times New Roman" w:cs="Times New Roman"/>
          <w:b/>
          <w:bCs/>
          <w:sz w:val="24"/>
          <w:szCs w:val="24"/>
        </w:rPr>
        <w:t>S</w:t>
      </w:r>
      <w:r w:rsidRPr="008D27F1">
        <w:rPr>
          <w:rFonts w:ascii="Times New Roman" w:hAnsi="Times New Roman" w:cs="Times New Roman"/>
          <w:b/>
          <w:bCs/>
          <w:i/>
          <w:iCs/>
          <w:sz w:val="24"/>
          <w:szCs w:val="24"/>
        </w:rPr>
        <w:t xml:space="preserve">upport </w:t>
      </w:r>
      <w:r w:rsidRPr="008D27F1">
        <w:rPr>
          <w:rFonts w:ascii="Times New Roman" w:hAnsi="Times New Roman" w:cs="Times New Roman"/>
          <w:sz w:val="24"/>
          <w:szCs w:val="24"/>
        </w:rPr>
        <w:t xml:space="preserve">of measures to assure a basic level of quality physical and mental health care, including regulatory incentives to encourage development of cost-effective alternative methods of delivery; funding for health promotion and disease prevention programs; provisions for effective citizen participation in health policy decisions. </w:t>
      </w:r>
    </w:p>
    <w:p w14:paraId="4F8880DC" w14:textId="77777777" w:rsidR="008D27F1" w:rsidRDefault="008D27F1" w:rsidP="008D27F1">
      <w:pPr>
        <w:spacing w:after="0" w:line="276" w:lineRule="auto"/>
        <w:rPr>
          <w:rFonts w:ascii="Times New Roman" w:hAnsi="Times New Roman" w:cs="Times New Roman"/>
          <w:sz w:val="24"/>
          <w:szCs w:val="24"/>
        </w:rPr>
      </w:pPr>
      <w:r w:rsidRPr="008D27F1">
        <w:rPr>
          <w:rFonts w:ascii="Times New Roman" w:hAnsi="Times New Roman" w:cs="Times New Roman"/>
          <w:b/>
          <w:bCs/>
          <w:i/>
          <w:iCs/>
          <w:sz w:val="24"/>
          <w:szCs w:val="24"/>
        </w:rPr>
        <w:t xml:space="preserve">Support </w:t>
      </w:r>
      <w:r w:rsidRPr="008D27F1">
        <w:rPr>
          <w:rFonts w:ascii="Times New Roman" w:hAnsi="Times New Roman" w:cs="Times New Roman"/>
          <w:sz w:val="24"/>
          <w:szCs w:val="24"/>
        </w:rPr>
        <w:t xml:space="preserve">of measures that enable individuals to assume responsibility for their own health and to participate in decisions, including extraordinary life-extending procedures. </w:t>
      </w:r>
    </w:p>
    <w:p w14:paraId="02EB7BB6" w14:textId="77777777" w:rsidR="008D27F1" w:rsidRDefault="008D27F1" w:rsidP="008D27F1">
      <w:pPr>
        <w:spacing w:after="0" w:line="276" w:lineRule="auto"/>
        <w:rPr>
          <w:rFonts w:ascii="Times New Roman" w:hAnsi="Times New Roman" w:cs="Times New Roman"/>
          <w:sz w:val="24"/>
          <w:szCs w:val="24"/>
        </w:rPr>
      </w:pPr>
      <w:r w:rsidRPr="008D27F1">
        <w:rPr>
          <w:rFonts w:ascii="Times New Roman" w:hAnsi="Times New Roman" w:cs="Times New Roman"/>
          <w:b/>
          <w:bCs/>
          <w:i/>
          <w:iCs/>
          <w:sz w:val="24"/>
          <w:szCs w:val="24"/>
        </w:rPr>
        <w:t xml:space="preserve">Support </w:t>
      </w:r>
      <w:r w:rsidRPr="008D27F1">
        <w:rPr>
          <w:rFonts w:ascii="Times New Roman" w:hAnsi="Times New Roman" w:cs="Times New Roman"/>
          <w:sz w:val="24"/>
          <w:szCs w:val="24"/>
        </w:rPr>
        <w:t xml:space="preserve">for uniform eligibility and coverage of basic health care costs through public financing with single payer concept as an acceptable approach to implementing League positions on equitable access and cost containment. </w:t>
      </w:r>
    </w:p>
    <w:p w14:paraId="50B38801" w14:textId="77777777" w:rsidR="008D27F1" w:rsidRDefault="008D27F1" w:rsidP="008D27F1">
      <w:pPr>
        <w:spacing w:after="0" w:line="276" w:lineRule="auto"/>
        <w:rPr>
          <w:rFonts w:ascii="Times New Roman" w:hAnsi="Times New Roman" w:cs="Times New Roman"/>
          <w:sz w:val="24"/>
          <w:szCs w:val="24"/>
        </w:rPr>
      </w:pPr>
      <w:r w:rsidRPr="008D27F1">
        <w:rPr>
          <w:rFonts w:ascii="Times New Roman" w:hAnsi="Times New Roman" w:cs="Times New Roman"/>
          <w:b/>
          <w:bCs/>
          <w:i/>
          <w:iCs/>
          <w:sz w:val="24"/>
          <w:szCs w:val="24"/>
        </w:rPr>
        <w:lastRenderedPageBreak/>
        <w:t xml:space="preserve">Support </w:t>
      </w:r>
      <w:r w:rsidRPr="008D27F1">
        <w:rPr>
          <w:rFonts w:ascii="Times New Roman" w:hAnsi="Times New Roman" w:cs="Times New Roman"/>
          <w:sz w:val="24"/>
          <w:szCs w:val="24"/>
        </w:rPr>
        <w:t xml:space="preserve">for the option of medical aid in dying for the terminally ill. </w:t>
      </w:r>
    </w:p>
    <w:p w14:paraId="400583B7" w14:textId="77777777" w:rsidR="008D27F1" w:rsidRDefault="008D27F1" w:rsidP="008D27F1">
      <w:pPr>
        <w:spacing w:after="0" w:line="276" w:lineRule="auto"/>
        <w:rPr>
          <w:rFonts w:ascii="Times New Roman" w:hAnsi="Times New Roman" w:cs="Times New Roman"/>
          <w:sz w:val="24"/>
          <w:szCs w:val="24"/>
        </w:rPr>
      </w:pPr>
    </w:p>
    <w:p w14:paraId="0474781F" w14:textId="77777777" w:rsidR="008D27F1" w:rsidRDefault="008D27F1" w:rsidP="008D27F1">
      <w:pPr>
        <w:spacing w:after="0" w:line="276" w:lineRule="auto"/>
        <w:rPr>
          <w:rFonts w:ascii="Times New Roman" w:hAnsi="Times New Roman" w:cs="Times New Roman"/>
          <w:b/>
          <w:bCs/>
          <w:sz w:val="24"/>
          <w:szCs w:val="24"/>
        </w:rPr>
      </w:pPr>
      <w:r w:rsidRPr="008D27F1">
        <w:rPr>
          <w:rFonts w:ascii="Times New Roman" w:hAnsi="Times New Roman" w:cs="Times New Roman"/>
          <w:b/>
          <w:bCs/>
          <w:sz w:val="24"/>
          <w:szCs w:val="24"/>
        </w:rPr>
        <w:t xml:space="preserve">JUDICIAL </w:t>
      </w:r>
    </w:p>
    <w:p w14:paraId="0961FF63" w14:textId="77777777" w:rsidR="008D27F1" w:rsidRDefault="008D27F1" w:rsidP="008D27F1">
      <w:pPr>
        <w:spacing w:after="0" w:line="276" w:lineRule="auto"/>
        <w:rPr>
          <w:rFonts w:ascii="Times New Roman" w:hAnsi="Times New Roman" w:cs="Times New Roman"/>
          <w:sz w:val="24"/>
          <w:szCs w:val="24"/>
        </w:rPr>
      </w:pPr>
      <w:r w:rsidRPr="008D27F1">
        <w:rPr>
          <w:rFonts w:ascii="Times New Roman" w:hAnsi="Times New Roman" w:cs="Times New Roman"/>
          <w:b/>
          <w:bCs/>
          <w:i/>
          <w:iCs/>
          <w:sz w:val="24"/>
          <w:szCs w:val="24"/>
        </w:rPr>
        <w:t xml:space="preserve">Support </w:t>
      </w:r>
      <w:r w:rsidRPr="008D27F1">
        <w:rPr>
          <w:rFonts w:ascii="Times New Roman" w:hAnsi="Times New Roman" w:cs="Times New Roman"/>
          <w:sz w:val="24"/>
          <w:szCs w:val="24"/>
        </w:rPr>
        <w:t xml:space="preserve">of a unified state court system with improved provisions for judicial selection. </w:t>
      </w:r>
    </w:p>
    <w:p w14:paraId="00476F23" w14:textId="77777777" w:rsidR="008D27F1" w:rsidRDefault="008D27F1" w:rsidP="008D27F1">
      <w:pPr>
        <w:spacing w:after="0" w:line="276" w:lineRule="auto"/>
        <w:rPr>
          <w:rFonts w:ascii="Times New Roman" w:hAnsi="Times New Roman" w:cs="Times New Roman"/>
          <w:sz w:val="24"/>
          <w:szCs w:val="24"/>
        </w:rPr>
      </w:pPr>
      <w:r w:rsidRPr="008D27F1">
        <w:rPr>
          <w:rFonts w:ascii="Times New Roman" w:hAnsi="Times New Roman" w:cs="Times New Roman"/>
          <w:b/>
          <w:bCs/>
          <w:i/>
          <w:iCs/>
          <w:sz w:val="24"/>
          <w:szCs w:val="24"/>
        </w:rPr>
        <w:t xml:space="preserve">Support </w:t>
      </w:r>
      <w:r w:rsidRPr="008D27F1">
        <w:rPr>
          <w:rFonts w:ascii="Times New Roman" w:hAnsi="Times New Roman" w:cs="Times New Roman"/>
          <w:sz w:val="24"/>
          <w:szCs w:val="24"/>
        </w:rPr>
        <w:t xml:space="preserve">of statewide guidelines for law enforcement at all levels to prevent racial and economic profiling. 3 www.lwvschenectady.org FEBRUARY 2021 </w:t>
      </w:r>
    </w:p>
    <w:p w14:paraId="614A8200" w14:textId="77777777" w:rsidR="008D27F1" w:rsidRDefault="008D27F1" w:rsidP="008D27F1">
      <w:pPr>
        <w:spacing w:after="0" w:line="276" w:lineRule="auto"/>
        <w:rPr>
          <w:rFonts w:ascii="Times New Roman" w:hAnsi="Times New Roman" w:cs="Times New Roman"/>
          <w:sz w:val="24"/>
          <w:szCs w:val="24"/>
        </w:rPr>
      </w:pPr>
      <w:r w:rsidRPr="008D27F1">
        <w:rPr>
          <w:rFonts w:ascii="Times New Roman" w:hAnsi="Times New Roman" w:cs="Times New Roman"/>
          <w:b/>
          <w:bCs/>
          <w:i/>
          <w:iCs/>
          <w:sz w:val="24"/>
          <w:szCs w:val="24"/>
        </w:rPr>
        <w:t xml:space="preserve">Support </w:t>
      </w:r>
      <w:r w:rsidRPr="008D27F1">
        <w:rPr>
          <w:rFonts w:ascii="Times New Roman" w:hAnsi="Times New Roman" w:cs="Times New Roman"/>
          <w:sz w:val="24"/>
          <w:szCs w:val="24"/>
        </w:rPr>
        <w:t>of measures to improve pretrial procedures in the criminal courts.</w:t>
      </w:r>
    </w:p>
    <w:p w14:paraId="3F47DA13" w14:textId="77777777" w:rsidR="008D27F1" w:rsidRDefault="008D27F1" w:rsidP="008D27F1">
      <w:pPr>
        <w:spacing w:after="0" w:line="276" w:lineRule="auto"/>
        <w:rPr>
          <w:rFonts w:ascii="Times New Roman" w:hAnsi="Times New Roman" w:cs="Times New Roman"/>
          <w:sz w:val="24"/>
          <w:szCs w:val="24"/>
        </w:rPr>
      </w:pPr>
      <w:r w:rsidRPr="008D27F1">
        <w:rPr>
          <w:rFonts w:ascii="Times New Roman" w:hAnsi="Times New Roman" w:cs="Times New Roman"/>
          <w:b/>
          <w:bCs/>
          <w:i/>
          <w:iCs/>
          <w:sz w:val="24"/>
          <w:szCs w:val="24"/>
        </w:rPr>
        <w:t xml:space="preserve">Support </w:t>
      </w:r>
      <w:r w:rsidRPr="008D27F1">
        <w:rPr>
          <w:rFonts w:ascii="Times New Roman" w:hAnsi="Times New Roman" w:cs="Times New Roman"/>
          <w:sz w:val="24"/>
          <w:szCs w:val="24"/>
        </w:rPr>
        <w:t xml:space="preserve">of measures to promote a fair and efficient jury system. </w:t>
      </w:r>
    </w:p>
    <w:p w14:paraId="230D3393" w14:textId="77777777" w:rsidR="008D27F1" w:rsidRDefault="008D27F1" w:rsidP="008D27F1">
      <w:pPr>
        <w:spacing w:after="0" w:line="276" w:lineRule="auto"/>
        <w:rPr>
          <w:rFonts w:ascii="Times New Roman" w:hAnsi="Times New Roman" w:cs="Times New Roman"/>
          <w:sz w:val="24"/>
          <w:szCs w:val="24"/>
        </w:rPr>
      </w:pPr>
      <w:r w:rsidRPr="008D27F1">
        <w:rPr>
          <w:rFonts w:ascii="Times New Roman" w:hAnsi="Times New Roman" w:cs="Times New Roman"/>
          <w:b/>
          <w:bCs/>
          <w:i/>
          <w:iCs/>
          <w:sz w:val="24"/>
          <w:szCs w:val="24"/>
        </w:rPr>
        <w:t xml:space="preserve">Support </w:t>
      </w:r>
      <w:r w:rsidRPr="008D27F1">
        <w:rPr>
          <w:rFonts w:ascii="Times New Roman" w:hAnsi="Times New Roman" w:cs="Times New Roman"/>
          <w:sz w:val="24"/>
          <w:szCs w:val="24"/>
        </w:rPr>
        <w:t xml:space="preserve">the rights of indigent defendants to representation at public expense. </w:t>
      </w:r>
    </w:p>
    <w:p w14:paraId="72ADC0E7" w14:textId="77777777" w:rsidR="008D27F1" w:rsidRDefault="008D27F1" w:rsidP="008D27F1">
      <w:pPr>
        <w:spacing w:after="0" w:line="276" w:lineRule="auto"/>
        <w:rPr>
          <w:rFonts w:ascii="Times New Roman" w:hAnsi="Times New Roman" w:cs="Times New Roman"/>
          <w:sz w:val="24"/>
          <w:szCs w:val="24"/>
        </w:rPr>
      </w:pPr>
      <w:r w:rsidRPr="008D27F1">
        <w:rPr>
          <w:rFonts w:ascii="Times New Roman" w:hAnsi="Times New Roman" w:cs="Times New Roman"/>
          <w:b/>
          <w:bCs/>
          <w:i/>
          <w:iCs/>
          <w:sz w:val="24"/>
          <w:szCs w:val="24"/>
        </w:rPr>
        <w:t xml:space="preserve">Support </w:t>
      </w:r>
      <w:r w:rsidRPr="008D27F1">
        <w:rPr>
          <w:rFonts w:ascii="Times New Roman" w:hAnsi="Times New Roman" w:cs="Times New Roman"/>
          <w:sz w:val="24"/>
          <w:szCs w:val="24"/>
        </w:rPr>
        <w:t xml:space="preserve">of alternatives to incarceration. </w:t>
      </w:r>
    </w:p>
    <w:p w14:paraId="1D0C27E0" w14:textId="77777777" w:rsidR="008D27F1" w:rsidRDefault="008D27F1" w:rsidP="008D27F1">
      <w:pPr>
        <w:spacing w:after="0" w:line="276" w:lineRule="auto"/>
        <w:rPr>
          <w:rFonts w:ascii="Times New Roman" w:hAnsi="Times New Roman" w:cs="Times New Roman"/>
          <w:sz w:val="24"/>
          <w:szCs w:val="24"/>
        </w:rPr>
      </w:pPr>
      <w:r w:rsidRPr="008D27F1">
        <w:rPr>
          <w:rFonts w:ascii="Times New Roman" w:hAnsi="Times New Roman" w:cs="Times New Roman"/>
          <w:b/>
          <w:bCs/>
          <w:i/>
          <w:iCs/>
          <w:sz w:val="24"/>
          <w:szCs w:val="24"/>
        </w:rPr>
        <w:t xml:space="preserve">Opposition </w:t>
      </w:r>
      <w:r w:rsidRPr="008D27F1">
        <w:rPr>
          <w:rFonts w:ascii="Times New Roman" w:hAnsi="Times New Roman" w:cs="Times New Roman"/>
          <w:sz w:val="24"/>
          <w:szCs w:val="24"/>
        </w:rPr>
        <w:t>to the death penalty, with life without parole as the primary alternative.</w:t>
      </w:r>
    </w:p>
    <w:p w14:paraId="3A866311" w14:textId="77777777" w:rsidR="008D27F1" w:rsidRDefault="008D27F1" w:rsidP="008D27F1">
      <w:pPr>
        <w:spacing w:after="0" w:line="276" w:lineRule="auto"/>
        <w:rPr>
          <w:rFonts w:ascii="Times New Roman" w:hAnsi="Times New Roman" w:cs="Times New Roman"/>
          <w:sz w:val="24"/>
          <w:szCs w:val="24"/>
        </w:rPr>
      </w:pPr>
    </w:p>
    <w:p w14:paraId="3CAF9ECE" w14:textId="77777777" w:rsidR="008D27F1" w:rsidRDefault="008D27F1" w:rsidP="008D27F1">
      <w:pPr>
        <w:spacing w:after="0" w:line="276" w:lineRule="auto"/>
        <w:rPr>
          <w:rFonts w:ascii="Times New Roman" w:hAnsi="Times New Roman" w:cs="Times New Roman"/>
          <w:b/>
          <w:bCs/>
          <w:sz w:val="24"/>
          <w:szCs w:val="24"/>
        </w:rPr>
      </w:pPr>
      <w:r w:rsidRPr="008D27F1">
        <w:rPr>
          <w:rFonts w:ascii="Times New Roman" w:hAnsi="Times New Roman" w:cs="Times New Roman"/>
          <w:sz w:val="24"/>
          <w:szCs w:val="24"/>
        </w:rPr>
        <w:t xml:space="preserve"> </w:t>
      </w:r>
      <w:r w:rsidRPr="008D27F1">
        <w:rPr>
          <w:rFonts w:ascii="Times New Roman" w:hAnsi="Times New Roman" w:cs="Times New Roman"/>
          <w:b/>
          <w:bCs/>
          <w:sz w:val="24"/>
          <w:szCs w:val="24"/>
        </w:rPr>
        <w:t xml:space="preserve">NATURAL RESOURCES </w:t>
      </w:r>
    </w:p>
    <w:p w14:paraId="23A5C9C4" w14:textId="77777777" w:rsidR="008D27F1" w:rsidRDefault="008D27F1" w:rsidP="008D27F1">
      <w:pPr>
        <w:spacing w:after="0" w:line="276" w:lineRule="auto"/>
        <w:rPr>
          <w:rFonts w:ascii="Times New Roman" w:hAnsi="Times New Roman" w:cs="Times New Roman"/>
          <w:b/>
          <w:bCs/>
          <w:i/>
          <w:iCs/>
          <w:sz w:val="24"/>
          <w:szCs w:val="24"/>
        </w:rPr>
      </w:pPr>
      <w:r w:rsidRPr="008D27F1">
        <w:rPr>
          <w:rFonts w:ascii="Times New Roman" w:hAnsi="Times New Roman" w:cs="Times New Roman"/>
          <w:b/>
          <w:bCs/>
          <w:i/>
          <w:iCs/>
          <w:sz w:val="24"/>
          <w:szCs w:val="24"/>
        </w:rPr>
        <w:t xml:space="preserve">UNDER LWVUS POSITIONS </w:t>
      </w:r>
    </w:p>
    <w:p w14:paraId="16FDC296" w14:textId="77777777" w:rsidR="008D27F1" w:rsidRDefault="008D27F1" w:rsidP="008D27F1">
      <w:pPr>
        <w:spacing w:after="0" w:line="276" w:lineRule="auto"/>
        <w:rPr>
          <w:rFonts w:ascii="Times New Roman" w:hAnsi="Times New Roman" w:cs="Times New Roman"/>
          <w:sz w:val="24"/>
          <w:szCs w:val="24"/>
        </w:rPr>
      </w:pPr>
      <w:r w:rsidRPr="008D27F1">
        <w:rPr>
          <w:rFonts w:ascii="Times New Roman" w:hAnsi="Times New Roman" w:cs="Times New Roman"/>
          <w:b/>
          <w:bCs/>
          <w:i/>
          <w:iCs/>
          <w:sz w:val="24"/>
          <w:szCs w:val="24"/>
        </w:rPr>
        <w:t xml:space="preserve">Support </w:t>
      </w:r>
      <w:r w:rsidRPr="008D27F1">
        <w:rPr>
          <w:rFonts w:ascii="Times New Roman" w:hAnsi="Times New Roman" w:cs="Times New Roman"/>
          <w:sz w:val="24"/>
          <w:szCs w:val="24"/>
        </w:rPr>
        <w:t xml:space="preserve">for protection and management of New York’s natural resources in the public interest, including energy conservation and energy options from renewable sources. </w:t>
      </w:r>
    </w:p>
    <w:p w14:paraId="5386221C" w14:textId="77777777" w:rsidR="008D27F1" w:rsidRDefault="008D27F1" w:rsidP="008D27F1">
      <w:pPr>
        <w:spacing w:after="0" w:line="276" w:lineRule="auto"/>
        <w:rPr>
          <w:rFonts w:ascii="Times New Roman" w:hAnsi="Times New Roman" w:cs="Times New Roman"/>
          <w:sz w:val="24"/>
          <w:szCs w:val="24"/>
        </w:rPr>
      </w:pPr>
      <w:r w:rsidRPr="008D27F1">
        <w:rPr>
          <w:rFonts w:ascii="Times New Roman" w:hAnsi="Times New Roman" w:cs="Times New Roman"/>
          <w:b/>
          <w:bCs/>
          <w:i/>
          <w:iCs/>
          <w:sz w:val="24"/>
          <w:szCs w:val="24"/>
        </w:rPr>
        <w:t xml:space="preserve">Support </w:t>
      </w:r>
      <w:r w:rsidRPr="008D27F1">
        <w:rPr>
          <w:rFonts w:ascii="Times New Roman" w:hAnsi="Times New Roman" w:cs="Times New Roman"/>
          <w:sz w:val="24"/>
          <w:szCs w:val="24"/>
        </w:rPr>
        <w:t xml:space="preserve">for measures to achieve watershed protection including limiting pesticide use and applying Best Management Practices. </w:t>
      </w:r>
    </w:p>
    <w:p w14:paraId="72238ABE" w14:textId="77777777" w:rsidR="008D27F1" w:rsidRDefault="008D27F1" w:rsidP="008D27F1">
      <w:pPr>
        <w:spacing w:after="0" w:line="276" w:lineRule="auto"/>
        <w:rPr>
          <w:rFonts w:ascii="Times New Roman" w:hAnsi="Times New Roman" w:cs="Times New Roman"/>
          <w:sz w:val="24"/>
          <w:szCs w:val="24"/>
        </w:rPr>
      </w:pPr>
      <w:r w:rsidRPr="008D27F1">
        <w:rPr>
          <w:rFonts w:ascii="Times New Roman" w:hAnsi="Times New Roman" w:cs="Times New Roman"/>
          <w:b/>
          <w:bCs/>
          <w:i/>
          <w:iCs/>
          <w:sz w:val="24"/>
          <w:szCs w:val="24"/>
        </w:rPr>
        <w:t xml:space="preserve">Support </w:t>
      </w:r>
      <w:r w:rsidRPr="008D27F1">
        <w:rPr>
          <w:rFonts w:ascii="Times New Roman" w:hAnsi="Times New Roman" w:cs="Times New Roman"/>
          <w:sz w:val="24"/>
          <w:szCs w:val="24"/>
        </w:rPr>
        <w:t xml:space="preserve">for a state-established, intergovernmental system for land resource management. </w:t>
      </w:r>
      <w:r w:rsidRPr="008D27F1">
        <w:rPr>
          <w:rFonts w:ascii="Times New Roman" w:hAnsi="Times New Roman" w:cs="Times New Roman"/>
          <w:b/>
          <w:bCs/>
          <w:i/>
          <w:iCs/>
          <w:sz w:val="24"/>
          <w:szCs w:val="24"/>
        </w:rPr>
        <w:t xml:space="preserve">Support </w:t>
      </w:r>
      <w:r w:rsidRPr="008D27F1">
        <w:rPr>
          <w:rFonts w:ascii="Times New Roman" w:hAnsi="Times New Roman" w:cs="Times New Roman"/>
          <w:sz w:val="24"/>
          <w:szCs w:val="24"/>
        </w:rPr>
        <w:t xml:space="preserve">for a proactive role for New York State in regional land use planning, containing urban sprawl and protecting sensitive areas. </w:t>
      </w:r>
    </w:p>
    <w:p w14:paraId="6E08FE4D" w14:textId="77777777" w:rsidR="008D27F1" w:rsidRDefault="008D27F1" w:rsidP="008D27F1">
      <w:pPr>
        <w:spacing w:after="0" w:line="276" w:lineRule="auto"/>
        <w:rPr>
          <w:rFonts w:ascii="Times New Roman" w:hAnsi="Times New Roman" w:cs="Times New Roman"/>
          <w:sz w:val="24"/>
          <w:szCs w:val="24"/>
        </w:rPr>
      </w:pPr>
      <w:r w:rsidRPr="008D27F1">
        <w:rPr>
          <w:rFonts w:ascii="Times New Roman" w:hAnsi="Times New Roman" w:cs="Times New Roman"/>
          <w:b/>
          <w:bCs/>
          <w:i/>
          <w:iCs/>
          <w:sz w:val="24"/>
          <w:szCs w:val="24"/>
        </w:rPr>
        <w:t xml:space="preserve">Support </w:t>
      </w:r>
      <w:r w:rsidRPr="008D27F1">
        <w:rPr>
          <w:rFonts w:ascii="Times New Roman" w:hAnsi="Times New Roman" w:cs="Times New Roman"/>
          <w:sz w:val="24"/>
          <w:szCs w:val="24"/>
        </w:rPr>
        <w:t xml:space="preserve">of reconditioning of the New York State Erie/Barge Canal System and its development for recreational uses. </w:t>
      </w:r>
    </w:p>
    <w:p w14:paraId="22C43806" w14:textId="77777777" w:rsidR="008D27F1" w:rsidRDefault="008D27F1" w:rsidP="008D27F1">
      <w:pPr>
        <w:spacing w:after="0" w:line="276" w:lineRule="auto"/>
        <w:rPr>
          <w:rFonts w:ascii="Times New Roman" w:hAnsi="Times New Roman" w:cs="Times New Roman"/>
          <w:sz w:val="24"/>
          <w:szCs w:val="24"/>
        </w:rPr>
      </w:pPr>
      <w:r w:rsidRPr="008D27F1">
        <w:rPr>
          <w:rFonts w:ascii="Times New Roman" w:hAnsi="Times New Roman" w:cs="Times New Roman"/>
          <w:b/>
          <w:bCs/>
          <w:i/>
          <w:iCs/>
          <w:sz w:val="24"/>
          <w:szCs w:val="24"/>
        </w:rPr>
        <w:t xml:space="preserve">Support </w:t>
      </w:r>
      <w:r w:rsidRPr="008D27F1">
        <w:rPr>
          <w:rFonts w:ascii="Times New Roman" w:hAnsi="Times New Roman" w:cs="Times New Roman"/>
          <w:sz w:val="24"/>
          <w:szCs w:val="24"/>
        </w:rPr>
        <w:t xml:space="preserve">for preserving and enhancing the environmental integrity and quality of the Great Lakes-St. Lawrence River Ecosystem. </w:t>
      </w:r>
    </w:p>
    <w:p w14:paraId="68900508" w14:textId="77777777" w:rsidR="008D27F1" w:rsidRDefault="008D27F1" w:rsidP="008D27F1">
      <w:pPr>
        <w:spacing w:after="0" w:line="276" w:lineRule="auto"/>
        <w:rPr>
          <w:rFonts w:ascii="Times New Roman" w:hAnsi="Times New Roman" w:cs="Times New Roman"/>
          <w:sz w:val="24"/>
          <w:szCs w:val="24"/>
        </w:rPr>
      </w:pPr>
    </w:p>
    <w:p w14:paraId="31CFE082" w14:textId="77777777" w:rsidR="008D27F1" w:rsidRDefault="008D27F1" w:rsidP="008D27F1">
      <w:pPr>
        <w:spacing w:after="0" w:line="276" w:lineRule="auto"/>
        <w:rPr>
          <w:rFonts w:ascii="Times New Roman" w:hAnsi="Times New Roman" w:cs="Times New Roman"/>
          <w:b/>
          <w:bCs/>
          <w:sz w:val="24"/>
          <w:szCs w:val="24"/>
        </w:rPr>
      </w:pPr>
      <w:r w:rsidRPr="008D27F1">
        <w:rPr>
          <w:rFonts w:ascii="Times New Roman" w:hAnsi="Times New Roman" w:cs="Times New Roman"/>
          <w:b/>
          <w:bCs/>
          <w:sz w:val="24"/>
          <w:szCs w:val="24"/>
        </w:rPr>
        <w:t xml:space="preserve">SOCIAL POLICY </w:t>
      </w:r>
    </w:p>
    <w:p w14:paraId="7817126E" w14:textId="77777777" w:rsidR="008D27F1" w:rsidRDefault="008D27F1" w:rsidP="008D27F1">
      <w:pPr>
        <w:spacing w:after="0" w:line="276" w:lineRule="auto"/>
        <w:rPr>
          <w:rFonts w:ascii="Times New Roman" w:hAnsi="Times New Roman" w:cs="Times New Roman"/>
          <w:sz w:val="24"/>
          <w:szCs w:val="24"/>
        </w:rPr>
      </w:pPr>
      <w:r w:rsidRPr="008D27F1">
        <w:rPr>
          <w:rFonts w:ascii="Times New Roman" w:hAnsi="Times New Roman" w:cs="Times New Roman"/>
          <w:b/>
          <w:bCs/>
          <w:i/>
          <w:iCs/>
          <w:sz w:val="24"/>
          <w:szCs w:val="24"/>
        </w:rPr>
        <w:t xml:space="preserve">UNDER LWVUS POSITIONS Support </w:t>
      </w:r>
      <w:r w:rsidRPr="008D27F1">
        <w:rPr>
          <w:rFonts w:ascii="Times New Roman" w:hAnsi="Times New Roman" w:cs="Times New Roman"/>
          <w:sz w:val="24"/>
          <w:szCs w:val="24"/>
        </w:rPr>
        <w:t xml:space="preserve">for equality of opportunity, meeting basic human needs, childcare, energy-efficient and environmentally sound public transit, and gun control. </w:t>
      </w:r>
    </w:p>
    <w:p w14:paraId="13BB207A" w14:textId="77777777" w:rsidR="008D27F1" w:rsidRDefault="008D27F1" w:rsidP="008D27F1">
      <w:pPr>
        <w:spacing w:after="0" w:line="276" w:lineRule="auto"/>
        <w:rPr>
          <w:rFonts w:ascii="Times New Roman" w:hAnsi="Times New Roman" w:cs="Times New Roman"/>
          <w:sz w:val="24"/>
          <w:szCs w:val="24"/>
        </w:rPr>
      </w:pPr>
      <w:r w:rsidRPr="008D27F1">
        <w:rPr>
          <w:rFonts w:ascii="Times New Roman" w:hAnsi="Times New Roman" w:cs="Times New Roman"/>
          <w:b/>
          <w:bCs/>
          <w:i/>
          <w:iCs/>
          <w:sz w:val="24"/>
          <w:szCs w:val="24"/>
        </w:rPr>
        <w:t xml:space="preserve">Support </w:t>
      </w:r>
      <w:r w:rsidRPr="008D27F1">
        <w:rPr>
          <w:rFonts w:ascii="Times New Roman" w:hAnsi="Times New Roman" w:cs="Times New Roman"/>
          <w:sz w:val="24"/>
          <w:szCs w:val="24"/>
        </w:rPr>
        <w:t xml:space="preserve">measures to meet the needs for affordable and accessible housing through use of state funds and incentives to localities </w:t>
      </w:r>
    </w:p>
    <w:p w14:paraId="133D92A8" w14:textId="77777777" w:rsidR="008D27F1" w:rsidRDefault="008D27F1" w:rsidP="008D27F1">
      <w:pPr>
        <w:spacing w:after="0" w:line="276" w:lineRule="auto"/>
        <w:rPr>
          <w:rFonts w:ascii="Times New Roman" w:hAnsi="Times New Roman" w:cs="Times New Roman"/>
          <w:sz w:val="24"/>
          <w:szCs w:val="24"/>
        </w:rPr>
      </w:pPr>
      <w:r w:rsidRPr="008D27F1">
        <w:rPr>
          <w:rFonts w:ascii="Times New Roman" w:hAnsi="Times New Roman" w:cs="Times New Roman"/>
          <w:b/>
          <w:bCs/>
          <w:i/>
          <w:iCs/>
          <w:sz w:val="24"/>
          <w:szCs w:val="24"/>
        </w:rPr>
        <w:t xml:space="preserve">Support </w:t>
      </w:r>
      <w:r w:rsidRPr="008D27F1">
        <w:rPr>
          <w:rFonts w:ascii="Times New Roman" w:hAnsi="Times New Roman" w:cs="Times New Roman"/>
          <w:sz w:val="24"/>
          <w:szCs w:val="24"/>
        </w:rPr>
        <w:t xml:space="preserve">of a livable wage for all localities in New York State </w:t>
      </w:r>
    </w:p>
    <w:p w14:paraId="1494F6CA" w14:textId="77777777" w:rsidR="008D27F1" w:rsidRDefault="008D27F1" w:rsidP="008D27F1">
      <w:pPr>
        <w:spacing w:after="0" w:line="276" w:lineRule="auto"/>
        <w:rPr>
          <w:rFonts w:ascii="Times New Roman" w:hAnsi="Times New Roman" w:cs="Times New Roman"/>
          <w:sz w:val="24"/>
          <w:szCs w:val="24"/>
        </w:rPr>
      </w:pPr>
    </w:p>
    <w:p w14:paraId="0A4943C6" w14:textId="77777777" w:rsidR="008D27F1" w:rsidRDefault="008D27F1" w:rsidP="008D27F1">
      <w:pPr>
        <w:spacing w:after="0" w:line="276" w:lineRule="auto"/>
        <w:rPr>
          <w:rFonts w:ascii="Times New Roman" w:hAnsi="Times New Roman" w:cs="Times New Roman"/>
          <w:b/>
          <w:bCs/>
          <w:sz w:val="24"/>
          <w:szCs w:val="24"/>
        </w:rPr>
      </w:pPr>
      <w:r w:rsidRPr="008D27F1">
        <w:rPr>
          <w:rFonts w:ascii="Times New Roman" w:hAnsi="Times New Roman" w:cs="Times New Roman"/>
          <w:b/>
          <w:bCs/>
          <w:sz w:val="24"/>
          <w:szCs w:val="24"/>
        </w:rPr>
        <w:t xml:space="preserve">STATE FINANCES </w:t>
      </w:r>
    </w:p>
    <w:p w14:paraId="6BED9610" w14:textId="77777777" w:rsidR="008D27F1" w:rsidRDefault="008D27F1" w:rsidP="008D27F1">
      <w:pPr>
        <w:spacing w:after="0" w:line="276" w:lineRule="auto"/>
        <w:rPr>
          <w:rFonts w:ascii="Times New Roman" w:hAnsi="Times New Roman" w:cs="Times New Roman"/>
          <w:sz w:val="24"/>
          <w:szCs w:val="24"/>
        </w:rPr>
      </w:pPr>
      <w:r w:rsidRPr="008D27F1">
        <w:rPr>
          <w:rFonts w:ascii="Times New Roman" w:hAnsi="Times New Roman" w:cs="Times New Roman"/>
          <w:b/>
          <w:bCs/>
          <w:i/>
          <w:iCs/>
          <w:sz w:val="24"/>
          <w:szCs w:val="24"/>
        </w:rPr>
        <w:t xml:space="preserve">Support </w:t>
      </w:r>
      <w:r w:rsidRPr="008D27F1">
        <w:rPr>
          <w:rFonts w:ascii="Times New Roman" w:hAnsi="Times New Roman" w:cs="Times New Roman"/>
          <w:sz w:val="24"/>
          <w:szCs w:val="24"/>
        </w:rPr>
        <w:t xml:space="preserve">reforms for greater equity in education financing (K-12) for both pupils and taxpayers. </w:t>
      </w:r>
      <w:r w:rsidRPr="008D27F1">
        <w:rPr>
          <w:rFonts w:ascii="Times New Roman" w:hAnsi="Times New Roman" w:cs="Times New Roman"/>
          <w:b/>
          <w:bCs/>
          <w:i/>
          <w:iCs/>
          <w:sz w:val="24"/>
          <w:szCs w:val="24"/>
        </w:rPr>
        <w:t xml:space="preserve">Support </w:t>
      </w:r>
      <w:r w:rsidRPr="008D27F1">
        <w:rPr>
          <w:rFonts w:ascii="Times New Roman" w:hAnsi="Times New Roman" w:cs="Times New Roman"/>
          <w:sz w:val="24"/>
          <w:szCs w:val="24"/>
        </w:rPr>
        <w:t xml:space="preserve">raising funds to provide New York’s children with a sound basic education through increases in the New York State personal income tax, implemented in a progressive fashion. </w:t>
      </w:r>
      <w:r w:rsidRPr="008D27F1">
        <w:rPr>
          <w:rFonts w:ascii="Times New Roman" w:hAnsi="Times New Roman" w:cs="Times New Roman"/>
          <w:b/>
          <w:bCs/>
          <w:i/>
          <w:iCs/>
          <w:sz w:val="24"/>
          <w:szCs w:val="24"/>
        </w:rPr>
        <w:t xml:space="preserve">Support </w:t>
      </w:r>
      <w:r w:rsidRPr="008D27F1">
        <w:rPr>
          <w:rFonts w:ascii="Times New Roman" w:hAnsi="Times New Roman" w:cs="Times New Roman"/>
          <w:sz w:val="24"/>
          <w:szCs w:val="24"/>
        </w:rPr>
        <w:t xml:space="preserve">for the replacement of the existing local residential property tax relief programs in which relief goes to all with programs based on need, with annual cost of living adjustment. </w:t>
      </w:r>
      <w:r w:rsidRPr="008D27F1">
        <w:rPr>
          <w:rFonts w:ascii="Times New Roman" w:hAnsi="Times New Roman" w:cs="Times New Roman"/>
          <w:b/>
          <w:bCs/>
          <w:i/>
          <w:iCs/>
          <w:sz w:val="24"/>
          <w:szCs w:val="24"/>
        </w:rPr>
        <w:t xml:space="preserve">Oppose </w:t>
      </w:r>
      <w:r w:rsidRPr="008D27F1">
        <w:rPr>
          <w:rFonts w:ascii="Times New Roman" w:hAnsi="Times New Roman" w:cs="Times New Roman"/>
          <w:sz w:val="24"/>
          <w:szCs w:val="24"/>
        </w:rPr>
        <w:t xml:space="preserve">in principle the use of public funds to support non-public schools (K-12). </w:t>
      </w:r>
    </w:p>
    <w:p w14:paraId="438053C3" w14:textId="77777777" w:rsidR="008D27F1" w:rsidRDefault="008D27F1" w:rsidP="008D27F1">
      <w:pPr>
        <w:spacing w:after="0" w:line="276" w:lineRule="auto"/>
        <w:rPr>
          <w:rFonts w:ascii="Times New Roman" w:hAnsi="Times New Roman" w:cs="Times New Roman"/>
          <w:sz w:val="24"/>
          <w:szCs w:val="24"/>
        </w:rPr>
      </w:pPr>
      <w:r w:rsidRPr="008D27F1">
        <w:rPr>
          <w:rFonts w:ascii="Times New Roman" w:hAnsi="Times New Roman" w:cs="Times New Roman"/>
          <w:b/>
          <w:bCs/>
          <w:i/>
          <w:iCs/>
          <w:sz w:val="24"/>
          <w:szCs w:val="24"/>
        </w:rPr>
        <w:lastRenderedPageBreak/>
        <w:t xml:space="preserve">Oppose </w:t>
      </w:r>
      <w:r w:rsidRPr="008D27F1">
        <w:rPr>
          <w:rFonts w:ascii="Times New Roman" w:hAnsi="Times New Roman" w:cs="Times New Roman"/>
          <w:sz w:val="24"/>
          <w:szCs w:val="24"/>
        </w:rPr>
        <w:t xml:space="preserve">any increase in the maximum number of charter schools without improvements to the Charter School Act. </w:t>
      </w:r>
    </w:p>
    <w:p w14:paraId="60774D27" w14:textId="77777777" w:rsidR="008D27F1" w:rsidRDefault="008D27F1" w:rsidP="008D27F1">
      <w:pPr>
        <w:spacing w:after="0" w:line="276" w:lineRule="auto"/>
        <w:rPr>
          <w:rFonts w:ascii="Times New Roman" w:hAnsi="Times New Roman" w:cs="Times New Roman"/>
          <w:sz w:val="24"/>
          <w:szCs w:val="24"/>
        </w:rPr>
      </w:pPr>
      <w:r w:rsidRPr="008D27F1">
        <w:rPr>
          <w:rFonts w:ascii="Times New Roman" w:hAnsi="Times New Roman" w:cs="Times New Roman"/>
          <w:b/>
          <w:bCs/>
          <w:i/>
          <w:iCs/>
          <w:sz w:val="24"/>
          <w:szCs w:val="24"/>
        </w:rPr>
        <w:t xml:space="preserve">Support </w:t>
      </w:r>
      <w:r w:rsidRPr="008D27F1">
        <w:rPr>
          <w:rFonts w:ascii="Times New Roman" w:hAnsi="Times New Roman" w:cs="Times New Roman"/>
          <w:sz w:val="24"/>
          <w:szCs w:val="24"/>
        </w:rPr>
        <w:t xml:space="preserve">the funding of public higher education and the existing formula for financing the community system, 1/3 tuition, 1/3 state aid, and 1/3 county support. </w:t>
      </w:r>
    </w:p>
    <w:p w14:paraId="7BBF9DC8" w14:textId="77777777" w:rsidR="008D27F1" w:rsidRDefault="008D27F1" w:rsidP="008D27F1">
      <w:pPr>
        <w:spacing w:after="0" w:line="276" w:lineRule="auto"/>
        <w:rPr>
          <w:rFonts w:ascii="Times New Roman" w:hAnsi="Times New Roman" w:cs="Times New Roman"/>
          <w:sz w:val="24"/>
          <w:szCs w:val="24"/>
        </w:rPr>
      </w:pPr>
      <w:r w:rsidRPr="008D27F1">
        <w:rPr>
          <w:rFonts w:ascii="Times New Roman" w:hAnsi="Times New Roman" w:cs="Times New Roman"/>
          <w:b/>
          <w:bCs/>
          <w:i/>
          <w:iCs/>
          <w:sz w:val="24"/>
          <w:szCs w:val="24"/>
        </w:rPr>
        <w:t xml:space="preserve">Support </w:t>
      </w:r>
      <w:r w:rsidRPr="008D27F1">
        <w:rPr>
          <w:rFonts w:ascii="Times New Roman" w:hAnsi="Times New Roman" w:cs="Times New Roman"/>
          <w:sz w:val="24"/>
          <w:szCs w:val="24"/>
        </w:rPr>
        <w:t xml:space="preserve">a uniform equitable assessment and property tax system. </w:t>
      </w:r>
    </w:p>
    <w:p w14:paraId="1FBE322F" w14:textId="77777777" w:rsidR="008D27F1" w:rsidRDefault="008D27F1" w:rsidP="008D27F1">
      <w:pPr>
        <w:spacing w:after="0" w:line="276" w:lineRule="auto"/>
        <w:rPr>
          <w:rFonts w:ascii="Times New Roman" w:hAnsi="Times New Roman" w:cs="Times New Roman"/>
          <w:sz w:val="24"/>
          <w:szCs w:val="24"/>
        </w:rPr>
      </w:pPr>
      <w:r w:rsidRPr="008D27F1">
        <w:rPr>
          <w:rFonts w:ascii="Times New Roman" w:hAnsi="Times New Roman" w:cs="Times New Roman"/>
          <w:b/>
          <w:bCs/>
          <w:i/>
          <w:iCs/>
          <w:sz w:val="24"/>
          <w:szCs w:val="24"/>
        </w:rPr>
        <w:t xml:space="preserve">Support </w:t>
      </w:r>
      <w:r w:rsidRPr="008D27F1">
        <w:rPr>
          <w:rFonts w:ascii="Times New Roman" w:hAnsi="Times New Roman" w:cs="Times New Roman"/>
          <w:sz w:val="24"/>
          <w:szCs w:val="24"/>
        </w:rPr>
        <w:t xml:space="preserve">of measures to provide for openness and accountability in the operation of the New York State public authority system. </w:t>
      </w:r>
    </w:p>
    <w:p w14:paraId="0650D46C" w14:textId="77777777" w:rsidR="008D27F1" w:rsidRDefault="008D27F1" w:rsidP="008D27F1">
      <w:pPr>
        <w:spacing w:after="0" w:line="276" w:lineRule="auto"/>
        <w:rPr>
          <w:rFonts w:ascii="Times New Roman" w:hAnsi="Times New Roman" w:cs="Times New Roman"/>
          <w:sz w:val="24"/>
          <w:szCs w:val="24"/>
        </w:rPr>
      </w:pPr>
      <w:r w:rsidRPr="008D27F1">
        <w:rPr>
          <w:rFonts w:ascii="Times New Roman" w:hAnsi="Times New Roman" w:cs="Times New Roman"/>
          <w:b/>
          <w:bCs/>
          <w:i/>
          <w:iCs/>
          <w:sz w:val="24"/>
          <w:szCs w:val="24"/>
        </w:rPr>
        <w:t xml:space="preserve">Support </w:t>
      </w:r>
      <w:r w:rsidRPr="008D27F1">
        <w:rPr>
          <w:rFonts w:ascii="Times New Roman" w:hAnsi="Times New Roman" w:cs="Times New Roman"/>
          <w:sz w:val="24"/>
          <w:szCs w:val="24"/>
        </w:rPr>
        <w:t xml:space="preserve">of a timely and responsive state budget. </w:t>
      </w:r>
    </w:p>
    <w:p w14:paraId="0EB368B2" w14:textId="77777777" w:rsidR="008D27F1" w:rsidRDefault="008D27F1" w:rsidP="008D27F1">
      <w:pPr>
        <w:spacing w:after="0" w:line="276" w:lineRule="auto"/>
        <w:rPr>
          <w:rFonts w:ascii="Times New Roman" w:hAnsi="Times New Roman" w:cs="Times New Roman"/>
          <w:sz w:val="24"/>
          <w:szCs w:val="24"/>
        </w:rPr>
      </w:pPr>
    </w:p>
    <w:p w14:paraId="66396AC6" w14:textId="77777777" w:rsidR="008D27F1" w:rsidRDefault="008D27F1" w:rsidP="008D27F1">
      <w:pPr>
        <w:spacing w:after="0" w:line="276" w:lineRule="auto"/>
        <w:rPr>
          <w:rFonts w:ascii="Times New Roman" w:hAnsi="Times New Roman" w:cs="Times New Roman"/>
          <w:b/>
          <w:bCs/>
          <w:sz w:val="24"/>
          <w:szCs w:val="24"/>
        </w:rPr>
      </w:pPr>
      <w:r w:rsidRPr="008D27F1">
        <w:rPr>
          <w:rFonts w:ascii="Times New Roman" w:hAnsi="Times New Roman" w:cs="Times New Roman"/>
          <w:b/>
          <w:bCs/>
          <w:sz w:val="24"/>
          <w:szCs w:val="24"/>
        </w:rPr>
        <w:t xml:space="preserve">WOMEN’S ISSUES </w:t>
      </w:r>
    </w:p>
    <w:p w14:paraId="0B510173" w14:textId="77777777" w:rsidR="008D27F1" w:rsidRDefault="008D27F1" w:rsidP="008D27F1">
      <w:pPr>
        <w:spacing w:after="0" w:line="276" w:lineRule="auto"/>
        <w:rPr>
          <w:rFonts w:ascii="Times New Roman" w:hAnsi="Times New Roman" w:cs="Times New Roman"/>
          <w:sz w:val="24"/>
          <w:szCs w:val="24"/>
        </w:rPr>
      </w:pPr>
      <w:r w:rsidRPr="008D27F1">
        <w:rPr>
          <w:rFonts w:ascii="Times New Roman" w:hAnsi="Times New Roman" w:cs="Times New Roman"/>
          <w:b/>
          <w:bCs/>
          <w:i/>
          <w:iCs/>
          <w:sz w:val="24"/>
          <w:szCs w:val="24"/>
        </w:rPr>
        <w:t xml:space="preserve">Support </w:t>
      </w:r>
      <w:r w:rsidRPr="008D27F1">
        <w:rPr>
          <w:rFonts w:ascii="Times New Roman" w:hAnsi="Times New Roman" w:cs="Times New Roman"/>
          <w:sz w:val="24"/>
          <w:szCs w:val="24"/>
        </w:rPr>
        <w:t xml:space="preserve">of measures that hold marriage to be an economic partnership with a presumption of equality between the spouses. </w:t>
      </w:r>
    </w:p>
    <w:p w14:paraId="56C14008" w14:textId="77777777" w:rsidR="008D27F1" w:rsidRDefault="008D27F1" w:rsidP="008D27F1">
      <w:pPr>
        <w:spacing w:after="0" w:line="276" w:lineRule="auto"/>
        <w:rPr>
          <w:rFonts w:ascii="Times New Roman" w:hAnsi="Times New Roman" w:cs="Times New Roman"/>
          <w:sz w:val="24"/>
          <w:szCs w:val="24"/>
        </w:rPr>
      </w:pPr>
      <w:r w:rsidRPr="008D27F1">
        <w:rPr>
          <w:rFonts w:ascii="Times New Roman" w:hAnsi="Times New Roman" w:cs="Times New Roman"/>
          <w:b/>
          <w:bCs/>
          <w:i/>
          <w:iCs/>
          <w:sz w:val="24"/>
          <w:szCs w:val="24"/>
        </w:rPr>
        <w:t xml:space="preserve">Opposition </w:t>
      </w:r>
      <w:r w:rsidRPr="008D27F1">
        <w:rPr>
          <w:rFonts w:ascii="Times New Roman" w:hAnsi="Times New Roman" w:cs="Times New Roman"/>
          <w:sz w:val="24"/>
          <w:szCs w:val="24"/>
        </w:rPr>
        <w:t xml:space="preserve">to measures that contain a presumption of joint custody of the children. </w:t>
      </w:r>
    </w:p>
    <w:p w14:paraId="12B8C283" w14:textId="77777777" w:rsidR="008D27F1" w:rsidRDefault="008D27F1" w:rsidP="008D27F1">
      <w:pPr>
        <w:spacing w:after="0" w:line="276" w:lineRule="auto"/>
        <w:rPr>
          <w:rFonts w:ascii="Times New Roman" w:hAnsi="Times New Roman" w:cs="Times New Roman"/>
          <w:sz w:val="24"/>
          <w:szCs w:val="24"/>
        </w:rPr>
      </w:pPr>
      <w:r w:rsidRPr="008D27F1">
        <w:rPr>
          <w:rFonts w:ascii="Times New Roman" w:hAnsi="Times New Roman" w:cs="Times New Roman"/>
          <w:b/>
          <w:bCs/>
          <w:i/>
          <w:iCs/>
          <w:sz w:val="24"/>
          <w:szCs w:val="24"/>
        </w:rPr>
        <w:t xml:space="preserve">Support </w:t>
      </w:r>
      <w:r w:rsidRPr="008D27F1">
        <w:rPr>
          <w:rFonts w:ascii="Times New Roman" w:hAnsi="Times New Roman" w:cs="Times New Roman"/>
          <w:sz w:val="24"/>
          <w:szCs w:val="24"/>
        </w:rPr>
        <w:t>for equity in employment laws and practices and equal pay for jobs of comparable worth.</w:t>
      </w:r>
    </w:p>
    <w:p w14:paraId="6EA1DF9A" w14:textId="4EC26565" w:rsidR="00C57322" w:rsidRDefault="008D27F1" w:rsidP="008D27F1">
      <w:pPr>
        <w:spacing w:after="0" w:line="276" w:lineRule="auto"/>
      </w:pPr>
      <w:r w:rsidRPr="008D27F1">
        <w:rPr>
          <w:rFonts w:ascii="Times New Roman" w:hAnsi="Times New Roman" w:cs="Times New Roman"/>
          <w:b/>
          <w:bCs/>
          <w:i/>
          <w:iCs/>
          <w:sz w:val="24"/>
          <w:szCs w:val="24"/>
        </w:rPr>
        <w:t xml:space="preserve">Support </w:t>
      </w:r>
      <w:r w:rsidRPr="008D27F1">
        <w:rPr>
          <w:rFonts w:ascii="Times New Roman" w:hAnsi="Times New Roman" w:cs="Times New Roman"/>
          <w:sz w:val="24"/>
          <w:szCs w:val="24"/>
        </w:rPr>
        <w:t>of measures to reduce the incidence and effects of domestic violence</w:t>
      </w:r>
      <w:r>
        <w:rPr>
          <w:rFonts w:ascii="GEUZWI+TimesNewRomanPSMT" w:hAnsi="GEUZWI+TimesNewRomanPSMT" w:cs="GEUZWI+TimesNewRomanPSMT"/>
        </w:rPr>
        <w:t>.</w:t>
      </w:r>
    </w:p>
    <w:sectPr w:rsidR="00C57322" w:rsidSect="008D27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UZWI+TimesNewRomanPSMT">
    <w:altName w:val="Times New Roman 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7F1"/>
    <w:rsid w:val="008D27F1"/>
    <w:rsid w:val="00C57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C1352"/>
  <w15:chartTrackingRefBased/>
  <w15:docId w15:val="{95996221-7624-4860-893F-3C70A3AC5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870</Words>
  <Characters>4962</Characters>
  <Application>Microsoft Office Word</Application>
  <DocSecurity>0</DocSecurity>
  <Lines>41</Lines>
  <Paragraphs>11</Paragraphs>
  <ScaleCrop>false</ScaleCrop>
  <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Middelkoop</dc:creator>
  <cp:keywords/>
  <dc:description/>
  <cp:lastModifiedBy>Judy Middelkoop</cp:lastModifiedBy>
  <cp:revision>1</cp:revision>
  <dcterms:created xsi:type="dcterms:W3CDTF">2021-02-10T16:16:00Z</dcterms:created>
  <dcterms:modified xsi:type="dcterms:W3CDTF">2021-02-10T16:27:00Z</dcterms:modified>
</cp:coreProperties>
</file>