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E3" w:rsidRDefault="00102DE3" w:rsidP="00102DE3">
      <w:pPr>
        <w:jc w:val="center"/>
        <w:rPr>
          <w:rFonts w:ascii="Times New Roman" w:hAnsi="Times New Roman" w:cs="Times New Roman"/>
          <w:b/>
        </w:rPr>
      </w:pPr>
    </w:p>
    <w:p w:rsidR="00760D04" w:rsidRDefault="00760D04" w:rsidP="00102D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39492" cy="101586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Black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168" cy="104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DE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03701" cy="810883"/>
            <wp:effectExtent l="0" t="0" r="127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 Esperanz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988" cy="83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DE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097405" cy="6124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U Southern Delawar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003" cy="61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DE3" w:rsidRDefault="00102DE3">
      <w:pPr>
        <w:rPr>
          <w:rFonts w:ascii="Times New Roman" w:hAnsi="Times New Roman" w:cs="Times New Roman"/>
          <w:b/>
        </w:rPr>
      </w:pPr>
    </w:p>
    <w:p w:rsidR="00194061" w:rsidRDefault="00F05B1A" w:rsidP="00F05B1A">
      <w:pPr>
        <w:spacing w:after="0" w:line="240" w:lineRule="auto"/>
        <w:rPr>
          <w:rFonts w:ascii="Times New Roman" w:hAnsi="Times New Roman" w:cs="Times New Roman"/>
          <w:b/>
        </w:rPr>
      </w:pPr>
      <w:r w:rsidRPr="00F05B1A">
        <w:rPr>
          <w:rFonts w:ascii="Times New Roman" w:hAnsi="Times New Roman" w:cs="Times New Roman"/>
          <w:b/>
        </w:rPr>
        <w:t>FOR IMMEDIATE RELEASE</w:t>
      </w:r>
      <w:r w:rsidR="00194061">
        <w:rPr>
          <w:rFonts w:ascii="Times New Roman" w:hAnsi="Times New Roman" w:cs="Times New Roman"/>
          <w:b/>
        </w:rPr>
        <w:tab/>
      </w:r>
      <w:r w:rsidR="00194061">
        <w:rPr>
          <w:rFonts w:ascii="Times New Roman" w:hAnsi="Times New Roman" w:cs="Times New Roman"/>
          <w:b/>
        </w:rPr>
        <w:tab/>
      </w:r>
      <w:r w:rsidR="00194061">
        <w:rPr>
          <w:rFonts w:ascii="Times New Roman" w:hAnsi="Times New Roman" w:cs="Times New Roman"/>
          <w:b/>
        </w:rPr>
        <w:tab/>
      </w:r>
      <w:r w:rsidR="00194061">
        <w:rPr>
          <w:rFonts w:ascii="Times New Roman" w:hAnsi="Times New Roman" w:cs="Times New Roman"/>
          <w:b/>
        </w:rPr>
        <w:tab/>
      </w:r>
      <w:r w:rsidR="00194061">
        <w:rPr>
          <w:rFonts w:ascii="Times New Roman" w:hAnsi="Times New Roman" w:cs="Times New Roman"/>
          <w:b/>
        </w:rPr>
        <w:tab/>
      </w:r>
    </w:p>
    <w:p w:rsidR="007622BE" w:rsidRDefault="007622BE">
      <w:pPr>
        <w:rPr>
          <w:rFonts w:ascii="Times New Roman" w:hAnsi="Times New Roman" w:cs="Times New Roman"/>
          <w:b/>
        </w:rPr>
      </w:pPr>
    </w:p>
    <w:p w:rsidR="00102DE3" w:rsidRDefault="00102DE3" w:rsidP="00F03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0DC">
        <w:rPr>
          <w:rFonts w:ascii="Times New Roman" w:hAnsi="Times New Roman" w:cs="Times New Roman"/>
          <w:b/>
          <w:sz w:val="24"/>
          <w:szCs w:val="24"/>
        </w:rPr>
        <w:t>Sussex County Immigrants</w:t>
      </w:r>
      <w:r w:rsidR="00864E6E">
        <w:rPr>
          <w:rFonts w:ascii="Times New Roman" w:hAnsi="Times New Roman" w:cs="Times New Roman"/>
          <w:b/>
          <w:sz w:val="24"/>
          <w:szCs w:val="24"/>
        </w:rPr>
        <w:t xml:space="preserve"> Share Their American Dreams</w:t>
      </w:r>
    </w:p>
    <w:p w:rsidR="00E56853" w:rsidRPr="00F610DC" w:rsidRDefault="00E56853" w:rsidP="00F03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B9C" w:rsidRPr="0030473B" w:rsidRDefault="007622BE" w:rsidP="0030473B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30473B">
        <w:rPr>
          <w:rFonts w:ascii="Times New Roman" w:hAnsi="Times New Roman" w:cs="Times New Roman"/>
          <w:b/>
          <w:sz w:val="24"/>
          <w:szCs w:val="24"/>
        </w:rPr>
        <w:t>What:</w:t>
      </w:r>
      <w:r w:rsidRPr="0030473B">
        <w:rPr>
          <w:rFonts w:ascii="Times New Roman" w:hAnsi="Times New Roman" w:cs="Times New Roman"/>
          <w:b/>
          <w:sz w:val="24"/>
          <w:szCs w:val="24"/>
        </w:rPr>
        <w:tab/>
      </w:r>
      <w:r w:rsidR="00F03A01" w:rsidRPr="0030473B">
        <w:rPr>
          <w:rFonts w:ascii="Times New Roman" w:hAnsi="Times New Roman" w:cs="Times New Roman"/>
          <w:sz w:val="24"/>
          <w:szCs w:val="24"/>
        </w:rPr>
        <w:t xml:space="preserve">Panel discussion </w:t>
      </w:r>
      <w:r w:rsidR="00882B9C" w:rsidRPr="0030473B">
        <w:rPr>
          <w:rFonts w:ascii="Times New Roman" w:hAnsi="Times New Roman" w:cs="Times New Roman"/>
          <w:sz w:val="24"/>
          <w:szCs w:val="24"/>
        </w:rPr>
        <w:t xml:space="preserve">by </w:t>
      </w:r>
      <w:r w:rsidR="00864E6E" w:rsidRPr="0030473B">
        <w:rPr>
          <w:rFonts w:ascii="Times New Roman" w:hAnsi="Times New Roman" w:cs="Times New Roman"/>
          <w:sz w:val="24"/>
          <w:szCs w:val="24"/>
        </w:rPr>
        <w:t xml:space="preserve">diverse </w:t>
      </w:r>
      <w:r w:rsidR="00882B9C" w:rsidRPr="0030473B">
        <w:rPr>
          <w:rFonts w:ascii="Times New Roman" w:hAnsi="Times New Roman" w:cs="Times New Roman"/>
          <w:sz w:val="24"/>
          <w:szCs w:val="24"/>
        </w:rPr>
        <w:t xml:space="preserve">members of the immigrant community on their </w:t>
      </w:r>
      <w:r w:rsidR="0030473B">
        <w:rPr>
          <w:rFonts w:ascii="Times New Roman" w:hAnsi="Times New Roman" w:cs="Times New Roman"/>
          <w:sz w:val="24"/>
          <w:szCs w:val="24"/>
        </w:rPr>
        <w:tab/>
      </w:r>
      <w:r w:rsidR="00882B9C" w:rsidRPr="0030473B">
        <w:rPr>
          <w:rFonts w:ascii="Times New Roman" w:hAnsi="Times New Roman" w:cs="Times New Roman"/>
          <w:sz w:val="24"/>
          <w:szCs w:val="24"/>
        </w:rPr>
        <w:t>experiences and</w:t>
      </w:r>
      <w:r w:rsidR="00864E6E" w:rsidRPr="0030473B">
        <w:rPr>
          <w:rFonts w:ascii="Times New Roman" w:hAnsi="Times New Roman" w:cs="Times New Roman"/>
          <w:sz w:val="24"/>
          <w:szCs w:val="24"/>
        </w:rPr>
        <w:t xml:space="preserve"> contributions since </w:t>
      </w:r>
      <w:r w:rsidR="00882B9C" w:rsidRPr="0030473B">
        <w:rPr>
          <w:rFonts w:ascii="Times New Roman" w:hAnsi="Times New Roman" w:cs="Times New Roman"/>
          <w:sz w:val="24"/>
          <w:szCs w:val="24"/>
        </w:rPr>
        <w:t>migrating to Sussex County</w:t>
      </w:r>
      <w:r w:rsidR="00864E6E" w:rsidRPr="0030473B">
        <w:rPr>
          <w:rFonts w:ascii="Times New Roman" w:hAnsi="Times New Roman" w:cs="Times New Roman"/>
          <w:sz w:val="24"/>
          <w:szCs w:val="24"/>
        </w:rPr>
        <w:t>.</w:t>
      </w:r>
    </w:p>
    <w:p w:rsidR="007622BE" w:rsidRDefault="00F03A01">
      <w:pPr>
        <w:rPr>
          <w:rFonts w:ascii="Times New Roman" w:hAnsi="Times New Roman" w:cs="Times New Roman"/>
          <w:sz w:val="24"/>
          <w:szCs w:val="24"/>
        </w:rPr>
      </w:pPr>
      <w:r w:rsidRPr="0030473B">
        <w:rPr>
          <w:rFonts w:ascii="Times New Roman" w:hAnsi="Times New Roman" w:cs="Times New Roman"/>
          <w:b/>
          <w:sz w:val="24"/>
          <w:szCs w:val="24"/>
        </w:rPr>
        <w:t>Who:</w:t>
      </w:r>
      <w:r w:rsidR="00F610DC" w:rsidRPr="0030473B">
        <w:rPr>
          <w:rFonts w:ascii="Times New Roman" w:hAnsi="Times New Roman" w:cs="Times New Roman"/>
          <w:b/>
          <w:sz w:val="24"/>
          <w:szCs w:val="24"/>
        </w:rPr>
        <w:tab/>
      </w:r>
      <w:r w:rsidR="00F610DC" w:rsidRPr="0030473B">
        <w:rPr>
          <w:rFonts w:ascii="Times New Roman" w:hAnsi="Times New Roman" w:cs="Times New Roman"/>
          <w:b/>
          <w:sz w:val="24"/>
          <w:szCs w:val="24"/>
        </w:rPr>
        <w:tab/>
      </w:r>
      <w:r w:rsidRPr="0030473B">
        <w:rPr>
          <w:rFonts w:ascii="Times New Roman" w:hAnsi="Times New Roman" w:cs="Times New Roman"/>
          <w:sz w:val="24"/>
          <w:szCs w:val="24"/>
        </w:rPr>
        <w:t>T</w:t>
      </w:r>
      <w:r w:rsidR="00760D04" w:rsidRPr="0030473B">
        <w:rPr>
          <w:rFonts w:ascii="Times New Roman" w:hAnsi="Times New Roman" w:cs="Times New Roman"/>
          <w:sz w:val="24"/>
          <w:szCs w:val="24"/>
        </w:rPr>
        <w:t xml:space="preserve">he Delaware Division of Human Relations and State Human Relations </w:t>
      </w:r>
      <w:r w:rsidR="0030473B">
        <w:rPr>
          <w:rFonts w:ascii="Times New Roman" w:hAnsi="Times New Roman" w:cs="Times New Roman"/>
          <w:sz w:val="24"/>
          <w:szCs w:val="24"/>
        </w:rPr>
        <w:tab/>
      </w:r>
      <w:r w:rsidR="0030473B">
        <w:rPr>
          <w:rFonts w:ascii="Times New Roman" w:hAnsi="Times New Roman" w:cs="Times New Roman"/>
          <w:sz w:val="24"/>
          <w:szCs w:val="24"/>
        </w:rPr>
        <w:tab/>
      </w:r>
      <w:r w:rsidR="0030473B">
        <w:rPr>
          <w:rFonts w:ascii="Times New Roman" w:hAnsi="Times New Roman" w:cs="Times New Roman"/>
          <w:sz w:val="24"/>
          <w:szCs w:val="24"/>
        </w:rPr>
        <w:tab/>
      </w:r>
      <w:r w:rsidR="0030473B">
        <w:rPr>
          <w:rFonts w:ascii="Times New Roman" w:hAnsi="Times New Roman" w:cs="Times New Roman"/>
          <w:sz w:val="24"/>
          <w:szCs w:val="24"/>
        </w:rPr>
        <w:tab/>
      </w:r>
      <w:r w:rsidR="00194061">
        <w:rPr>
          <w:rFonts w:ascii="Times New Roman" w:hAnsi="Times New Roman" w:cs="Times New Roman"/>
          <w:sz w:val="24"/>
          <w:szCs w:val="24"/>
        </w:rPr>
        <w:tab/>
      </w:r>
      <w:r w:rsidR="00760D04" w:rsidRPr="0030473B">
        <w:rPr>
          <w:rFonts w:ascii="Times New Roman" w:hAnsi="Times New Roman" w:cs="Times New Roman"/>
          <w:sz w:val="24"/>
          <w:szCs w:val="24"/>
        </w:rPr>
        <w:t xml:space="preserve">Commission, La Esperanza, and the Social and Environmental Justice Committee </w:t>
      </w:r>
      <w:r w:rsidR="0030473B">
        <w:rPr>
          <w:rFonts w:ascii="Times New Roman" w:hAnsi="Times New Roman" w:cs="Times New Roman"/>
          <w:sz w:val="24"/>
          <w:szCs w:val="24"/>
        </w:rPr>
        <w:tab/>
      </w:r>
      <w:r w:rsidR="0030473B">
        <w:rPr>
          <w:rFonts w:ascii="Times New Roman" w:hAnsi="Times New Roman" w:cs="Times New Roman"/>
          <w:sz w:val="24"/>
          <w:szCs w:val="24"/>
        </w:rPr>
        <w:tab/>
      </w:r>
      <w:r w:rsidR="0030473B">
        <w:rPr>
          <w:rFonts w:ascii="Times New Roman" w:hAnsi="Times New Roman" w:cs="Times New Roman"/>
          <w:sz w:val="24"/>
          <w:szCs w:val="24"/>
        </w:rPr>
        <w:tab/>
      </w:r>
      <w:r w:rsidR="00194061">
        <w:rPr>
          <w:rFonts w:ascii="Times New Roman" w:hAnsi="Times New Roman" w:cs="Times New Roman"/>
          <w:sz w:val="24"/>
          <w:szCs w:val="24"/>
        </w:rPr>
        <w:tab/>
      </w:r>
      <w:r w:rsidR="00760D04" w:rsidRPr="0030473B">
        <w:rPr>
          <w:rFonts w:ascii="Times New Roman" w:hAnsi="Times New Roman" w:cs="Times New Roman"/>
          <w:sz w:val="24"/>
          <w:szCs w:val="24"/>
        </w:rPr>
        <w:t>of the Unitarian</w:t>
      </w:r>
      <w:r w:rsidR="0030473B">
        <w:rPr>
          <w:rFonts w:ascii="Times New Roman" w:hAnsi="Times New Roman" w:cs="Times New Roman"/>
          <w:sz w:val="24"/>
          <w:szCs w:val="24"/>
        </w:rPr>
        <w:t xml:space="preserve"> U</w:t>
      </w:r>
      <w:r w:rsidR="00760D04" w:rsidRPr="0030473B">
        <w:rPr>
          <w:rFonts w:ascii="Times New Roman" w:hAnsi="Times New Roman" w:cs="Times New Roman"/>
          <w:sz w:val="24"/>
          <w:szCs w:val="24"/>
        </w:rPr>
        <w:t>niversalist</w:t>
      </w:r>
      <w:r w:rsidRPr="0030473B">
        <w:rPr>
          <w:rFonts w:ascii="Times New Roman" w:hAnsi="Times New Roman" w:cs="Times New Roman"/>
          <w:sz w:val="24"/>
          <w:szCs w:val="24"/>
        </w:rPr>
        <w:t>s</w:t>
      </w:r>
      <w:r w:rsidR="00760D04" w:rsidRPr="0030473B">
        <w:rPr>
          <w:rFonts w:ascii="Times New Roman" w:hAnsi="Times New Roman" w:cs="Times New Roman"/>
          <w:sz w:val="24"/>
          <w:szCs w:val="24"/>
        </w:rPr>
        <w:t xml:space="preserve"> of Southern Delaware</w:t>
      </w:r>
      <w:r w:rsidR="00E56853">
        <w:rPr>
          <w:rFonts w:ascii="Times New Roman" w:hAnsi="Times New Roman" w:cs="Times New Roman"/>
          <w:sz w:val="24"/>
          <w:szCs w:val="24"/>
        </w:rPr>
        <w:t>.</w:t>
      </w:r>
      <w:r w:rsidR="00760D04" w:rsidRPr="00304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A01" w:rsidRPr="0030473B" w:rsidRDefault="00F03A01" w:rsidP="00194061">
      <w:pPr>
        <w:rPr>
          <w:rFonts w:ascii="Times New Roman" w:hAnsi="Times New Roman" w:cs="Times New Roman"/>
          <w:sz w:val="24"/>
          <w:szCs w:val="24"/>
        </w:rPr>
      </w:pPr>
      <w:r w:rsidRPr="0030473B">
        <w:rPr>
          <w:rFonts w:ascii="Times New Roman" w:hAnsi="Times New Roman" w:cs="Times New Roman"/>
          <w:b/>
          <w:sz w:val="24"/>
          <w:szCs w:val="24"/>
        </w:rPr>
        <w:t xml:space="preserve">When: </w:t>
      </w:r>
      <w:r w:rsidRPr="0030473B">
        <w:rPr>
          <w:rFonts w:ascii="Times New Roman" w:hAnsi="Times New Roman" w:cs="Times New Roman"/>
          <w:b/>
          <w:sz w:val="24"/>
          <w:szCs w:val="24"/>
        </w:rPr>
        <w:tab/>
      </w:r>
      <w:r w:rsidRPr="0030473B">
        <w:rPr>
          <w:rFonts w:ascii="Times New Roman" w:hAnsi="Times New Roman" w:cs="Times New Roman"/>
          <w:sz w:val="24"/>
          <w:szCs w:val="24"/>
        </w:rPr>
        <w:t xml:space="preserve">Wednesday, September 26, 2018 </w:t>
      </w:r>
      <w:r w:rsidR="00882B9C" w:rsidRPr="0030473B">
        <w:rPr>
          <w:rFonts w:ascii="Times New Roman" w:hAnsi="Times New Roman" w:cs="Times New Roman"/>
          <w:sz w:val="24"/>
          <w:szCs w:val="24"/>
        </w:rPr>
        <w:t xml:space="preserve">from </w:t>
      </w:r>
      <w:r w:rsidR="00871D38">
        <w:rPr>
          <w:rFonts w:ascii="Times New Roman" w:hAnsi="Times New Roman" w:cs="Times New Roman"/>
          <w:sz w:val="24"/>
          <w:szCs w:val="24"/>
        </w:rPr>
        <w:t>5:00</w:t>
      </w:r>
      <w:r w:rsidR="00882B9C" w:rsidRPr="0030473B">
        <w:rPr>
          <w:rFonts w:ascii="Times New Roman" w:hAnsi="Times New Roman" w:cs="Times New Roman"/>
          <w:sz w:val="24"/>
          <w:szCs w:val="24"/>
        </w:rPr>
        <w:t xml:space="preserve"> p.m. </w:t>
      </w:r>
      <w:r w:rsidRPr="0030473B">
        <w:rPr>
          <w:rFonts w:ascii="Times New Roman" w:hAnsi="Times New Roman" w:cs="Times New Roman"/>
          <w:sz w:val="24"/>
          <w:szCs w:val="24"/>
        </w:rPr>
        <w:t>-</w:t>
      </w:r>
      <w:r w:rsidR="00882B9C" w:rsidRPr="0030473B">
        <w:rPr>
          <w:rFonts w:ascii="Times New Roman" w:hAnsi="Times New Roman" w:cs="Times New Roman"/>
          <w:sz w:val="24"/>
          <w:szCs w:val="24"/>
        </w:rPr>
        <w:t xml:space="preserve"> </w:t>
      </w:r>
      <w:r w:rsidRPr="0030473B">
        <w:rPr>
          <w:rFonts w:ascii="Times New Roman" w:hAnsi="Times New Roman" w:cs="Times New Roman"/>
          <w:sz w:val="24"/>
          <w:szCs w:val="24"/>
        </w:rPr>
        <w:t>7:30 p.m.</w:t>
      </w:r>
    </w:p>
    <w:p w:rsidR="00F03A01" w:rsidRPr="0030473B" w:rsidRDefault="00F03A01">
      <w:pPr>
        <w:rPr>
          <w:rFonts w:ascii="Times New Roman" w:hAnsi="Times New Roman" w:cs="Times New Roman"/>
          <w:b/>
          <w:sz w:val="24"/>
          <w:szCs w:val="24"/>
        </w:rPr>
      </w:pPr>
    </w:p>
    <w:p w:rsidR="00864E6E" w:rsidRPr="0030473B" w:rsidRDefault="00F03A01" w:rsidP="00864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73B">
        <w:rPr>
          <w:rFonts w:ascii="Times New Roman" w:hAnsi="Times New Roman" w:cs="Times New Roman"/>
          <w:b/>
          <w:sz w:val="24"/>
          <w:szCs w:val="24"/>
        </w:rPr>
        <w:t>Where:</w:t>
      </w:r>
      <w:r w:rsidRPr="0030473B">
        <w:rPr>
          <w:rFonts w:ascii="Times New Roman" w:hAnsi="Times New Roman" w:cs="Times New Roman"/>
          <w:b/>
          <w:sz w:val="24"/>
          <w:szCs w:val="24"/>
        </w:rPr>
        <w:tab/>
      </w:r>
      <w:r w:rsidR="00864E6E" w:rsidRPr="0030473B">
        <w:rPr>
          <w:rFonts w:ascii="Times New Roman" w:hAnsi="Times New Roman" w:cs="Times New Roman"/>
          <w:sz w:val="24"/>
          <w:szCs w:val="24"/>
        </w:rPr>
        <w:t>Unitarian Universalists of Southern Delaware</w:t>
      </w:r>
    </w:p>
    <w:p w:rsidR="007622BE" w:rsidRPr="0030473B" w:rsidRDefault="00864E6E" w:rsidP="00864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73B">
        <w:rPr>
          <w:rFonts w:ascii="Times New Roman" w:hAnsi="Times New Roman" w:cs="Times New Roman"/>
          <w:sz w:val="24"/>
          <w:szCs w:val="24"/>
        </w:rPr>
        <w:tab/>
      </w:r>
      <w:r w:rsidRPr="0030473B">
        <w:rPr>
          <w:rFonts w:ascii="Times New Roman" w:hAnsi="Times New Roman" w:cs="Times New Roman"/>
          <w:sz w:val="24"/>
          <w:szCs w:val="24"/>
        </w:rPr>
        <w:tab/>
      </w:r>
      <w:r w:rsidR="00F03A01" w:rsidRPr="0030473B">
        <w:rPr>
          <w:rFonts w:ascii="Times New Roman" w:hAnsi="Times New Roman" w:cs="Times New Roman"/>
          <w:sz w:val="24"/>
          <w:szCs w:val="24"/>
        </w:rPr>
        <w:t>30486 Lewes Georgetown Highway, Lewes, DE 19958</w:t>
      </w:r>
    </w:p>
    <w:p w:rsidR="00864E6E" w:rsidRPr="0030473B" w:rsidRDefault="00864E6E" w:rsidP="00864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E6E" w:rsidRDefault="00864E6E" w:rsidP="00864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73B">
        <w:rPr>
          <w:rFonts w:ascii="Times New Roman" w:hAnsi="Times New Roman" w:cs="Times New Roman"/>
          <w:b/>
          <w:sz w:val="24"/>
          <w:szCs w:val="24"/>
        </w:rPr>
        <w:t>Why:</w:t>
      </w:r>
      <w:r w:rsidRPr="0030473B">
        <w:rPr>
          <w:rFonts w:ascii="Times New Roman" w:hAnsi="Times New Roman" w:cs="Times New Roman"/>
          <w:b/>
          <w:sz w:val="24"/>
          <w:szCs w:val="24"/>
        </w:rPr>
        <w:tab/>
      </w:r>
      <w:r w:rsidRPr="0030473B">
        <w:rPr>
          <w:rFonts w:ascii="Times New Roman" w:hAnsi="Times New Roman" w:cs="Times New Roman"/>
          <w:b/>
          <w:sz w:val="24"/>
          <w:szCs w:val="24"/>
        </w:rPr>
        <w:tab/>
      </w:r>
      <w:r w:rsidR="00F05B1A" w:rsidRPr="0030473B">
        <w:rPr>
          <w:rFonts w:ascii="Times New Roman" w:hAnsi="Times New Roman" w:cs="Times New Roman"/>
          <w:sz w:val="24"/>
          <w:szCs w:val="24"/>
        </w:rPr>
        <w:t xml:space="preserve">The courage and contributions of the people who move from a familiar home to </w:t>
      </w:r>
      <w:r w:rsidR="0030473B">
        <w:rPr>
          <w:rFonts w:ascii="Times New Roman" w:hAnsi="Times New Roman" w:cs="Times New Roman"/>
          <w:sz w:val="24"/>
          <w:szCs w:val="24"/>
        </w:rPr>
        <w:tab/>
      </w:r>
      <w:r w:rsidR="0030473B">
        <w:rPr>
          <w:rFonts w:ascii="Times New Roman" w:hAnsi="Times New Roman" w:cs="Times New Roman"/>
          <w:sz w:val="24"/>
          <w:szCs w:val="24"/>
        </w:rPr>
        <w:tab/>
      </w:r>
      <w:r w:rsidR="0030473B">
        <w:rPr>
          <w:rFonts w:ascii="Times New Roman" w:hAnsi="Times New Roman" w:cs="Times New Roman"/>
          <w:sz w:val="24"/>
          <w:szCs w:val="24"/>
        </w:rPr>
        <w:tab/>
      </w:r>
      <w:r w:rsidR="00194061">
        <w:rPr>
          <w:rFonts w:ascii="Times New Roman" w:hAnsi="Times New Roman" w:cs="Times New Roman"/>
          <w:sz w:val="24"/>
          <w:szCs w:val="24"/>
        </w:rPr>
        <w:tab/>
      </w:r>
      <w:r w:rsidR="00F05B1A" w:rsidRPr="0030473B">
        <w:rPr>
          <w:rFonts w:ascii="Times New Roman" w:hAnsi="Times New Roman" w:cs="Times New Roman"/>
          <w:sz w:val="24"/>
          <w:szCs w:val="24"/>
        </w:rPr>
        <w:t>an</w:t>
      </w:r>
      <w:r w:rsidR="0030473B">
        <w:rPr>
          <w:rFonts w:ascii="Times New Roman" w:hAnsi="Times New Roman" w:cs="Times New Roman"/>
          <w:sz w:val="24"/>
          <w:szCs w:val="24"/>
        </w:rPr>
        <w:t xml:space="preserve"> </w:t>
      </w:r>
      <w:r w:rsidR="00F05B1A" w:rsidRPr="0030473B">
        <w:rPr>
          <w:rFonts w:ascii="Times New Roman" w:hAnsi="Times New Roman" w:cs="Times New Roman"/>
          <w:sz w:val="24"/>
          <w:szCs w:val="24"/>
        </w:rPr>
        <w:t xml:space="preserve">uncertain future </w:t>
      </w:r>
      <w:r w:rsidR="00C81287" w:rsidRPr="0030473B">
        <w:rPr>
          <w:rFonts w:ascii="Times New Roman" w:hAnsi="Times New Roman" w:cs="Times New Roman"/>
          <w:sz w:val="24"/>
          <w:szCs w:val="24"/>
        </w:rPr>
        <w:t>strengthens the communities in which they settle.</w:t>
      </w:r>
      <w:r w:rsidR="00140840" w:rsidRPr="0030473B">
        <w:rPr>
          <w:rFonts w:ascii="Times New Roman" w:hAnsi="Times New Roman" w:cs="Times New Roman"/>
          <w:sz w:val="24"/>
          <w:szCs w:val="24"/>
        </w:rPr>
        <w:t xml:space="preserve"> </w:t>
      </w:r>
      <w:r w:rsidR="0030473B">
        <w:rPr>
          <w:rFonts w:ascii="Times New Roman" w:hAnsi="Times New Roman" w:cs="Times New Roman"/>
          <w:sz w:val="24"/>
          <w:szCs w:val="24"/>
        </w:rPr>
        <w:tab/>
      </w:r>
      <w:r w:rsidR="0030473B">
        <w:rPr>
          <w:rFonts w:ascii="Times New Roman" w:hAnsi="Times New Roman" w:cs="Times New Roman"/>
          <w:sz w:val="24"/>
          <w:szCs w:val="24"/>
        </w:rPr>
        <w:tab/>
      </w:r>
      <w:r w:rsidR="0030473B">
        <w:rPr>
          <w:rFonts w:ascii="Times New Roman" w:hAnsi="Times New Roman" w:cs="Times New Roman"/>
          <w:sz w:val="24"/>
          <w:szCs w:val="24"/>
        </w:rPr>
        <w:tab/>
      </w:r>
      <w:r w:rsidR="0030473B">
        <w:rPr>
          <w:rFonts w:ascii="Times New Roman" w:hAnsi="Times New Roman" w:cs="Times New Roman"/>
          <w:sz w:val="24"/>
          <w:szCs w:val="24"/>
        </w:rPr>
        <w:tab/>
      </w:r>
      <w:r w:rsidR="00194061">
        <w:rPr>
          <w:rFonts w:ascii="Times New Roman" w:hAnsi="Times New Roman" w:cs="Times New Roman"/>
          <w:sz w:val="24"/>
          <w:szCs w:val="24"/>
        </w:rPr>
        <w:tab/>
      </w:r>
      <w:r w:rsidR="00140840" w:rsidRPr="0030473B">
        <w:rPr>
          <w:rFonts w:ascii="Times New Roman" w:hAnsi="Times New Roman" w:cs="Times New Roman"/>
          <w:sz w:val="24"/>
          <w:szCs w:val="24"/>
        </w:rPr>
        <w:t xml:space="preserve">Discrimination against immigrants </w:t>
      </w:r>
      <w:r w:rsidR="00194061">
        <w:rPr>
          <w:rFonts w:ascii="Times New Roman" w:hAnsi="Times New Roman" w:cs="Times New Roman"/>
          <w:sz w:val="24"/>
          <w:szCs w:val="24"/>
        </w:rPr>
        <w:t>robs people of their dignity</w:t>
      </w:r>
      <w:r w:rsidR="00E56853">
        <w:rPr>
          <w:rFonts w:ascii="Times New Roman" w:hAnsi="Times New Roman" w:cs="Times New Roman"/>
          <w:sz w:val="24"/>
          <w:szCs w:val="24"/>
        </w:rPr>
        <w:t xml:space="preserve">, hurts our communities, </w:t>
      </w:r>
      <w:r w:rsidR="00194061">
        <w:rPr>
          <w:rFonts w:ascii="Times New Roman" w:hAnsi="Times New Roman" w:cs="Times New Roman"/>
          <w:sz w:val="24"/>
          <w:szCs w:val="24"/>
        </w:rPr>
        <w:t xml:space="preserve"> </w:t>
      </w:r>
      <w:r w:rsidR="00E56853">
        <w:rPr>
          <w:rFonts w:ascii="Times New Roman" w:hAnsi="Times New Roman" w:cs="Times New Roman"/>
          <w:sz w:val="24"/>
          <w:szCs w:val="24"/>
        </w:rPr>
        <w:tab/>
      </w:r>
      <w:r w:rsidR="00E56853">
        <w:rPr>
          <w:rFonts w:ascii="Times New Roman" w:hAnsi="Times New Roman" w:cs="Times New Roman"/>
          <w:sz w:val="24"/>
          <w:szCs w:val="24"/>
        </w:rPr>
        <w:tab/>
      </w:r>
      <w:r w:rsidR="00E56853">
        <w:rPr>
          <w:rFonts w:ascii="Times New Roman" w:hAnsi="Times New Roman" w:cs="Times New Roman"/>
          <w:sz w:val="24"/>
          <w:szCs w:val="24"/>
        </w:rPr>
        <w:tab/>
      </w:r>
      <w:r w:rsidR="00194061">
        <w:rPr>
          <w:rFonts w:ascii="Times New Roman" w:hAnsi="Times New Roman" w:cs="Times New Roman"/>
          <w:sz w:val="24"/>
          <w:szCs w:val="24"/>
        </w:rPr>
        <w:t xml:space="preserve">and </w:t>
      </w:r>
      <w:r w:rsidR="00140840" w:rsidRPr="0030473B">
        <w:rPr>
          <w:rFonts w:ascii="Times New Roman" w:hAnsi="Times New Roman" w:cs="Times New Roman"/>
          <w:sz w:val="24"/>
          <w:szCs w:val="24"/>
        </w:rPr>
        <w:t>violates our</w:t>
      </w:r>
      <w:r w:rsidR="00E56853">
        <w:rPr>
          <w:rFonts w:ascii="Times New Roman" w:hAnsi="Times New Roman" w:cs="Times New Roman"/>
          <w:sz w:val="24"/>
          <w:szCs w:val="24"/>
        </w:rPr>
        <w:t xml:space="preserve"> </w:t>
      </w:r>
      <w:r w:rsidR="00FF18E7">
        <w:rPr>
          <w:rFonts w:ascii="Times New Roman" w:hAnsi="Times New Roman" w:cs="Times New Roman"/>
          <w:sz w:val="24"/>
          <w:szCs w:val="24"/>
        </w:rPr>
        <w:t xml:space="preserve">promise of “with liberty and justice for all.” </w:t>
      </w:r>
      <w:r w:rsidR="00140840" w:rsidRPr="0030473B">
        <w:rPr>
          <w:rFonts w:ascii="Times New Roman" w:hAnsi="Times New Roman" w:cs="Times New Roman"/>
          <w:sz w:val="24"/>
          <w:szCs w:val="24"/>
        </w:rPr>
        <w:t xml:space="preserve">  </w:t>
      </w:r>
      <w:r w:rsidR="00C81287" w:rsidRPr="0030473B">
        <w:rPr>
          <w:rFonts w:ascii="Times New Roman" w:hAnsi="Times New Roman" w:cs="Times New Roman"/>
          <w:sz w:val="24"/>
          <w:szCs w:val="24"/>
        </w:rPr>
        <w:t xml:space="preserve">Diversity </w:t>
      </w:r>
      <w:r w:rsidR="00E56853">
        <w:rPr>
          <w:rFonts w:ascii="Times New Roman" w:hAnsi="Times New Roman" w:cs="Times New Roman"/>
          <w:sz w:val="24"/>
          <w:szCs w:val="24"/>
        </w:rPr>
        <w:tab/>
      </w:r>
      <w:r w:rsidR="00E56853">
        <w:rPr>
          <w:rFonts w:ascii="Times New Roman" w:hAnsi="Times New Roman" w:cs="Times New Roman"/>
          <w:sz w:val="24"/>
          <w:szCs w:val="24"/>
        </w:rPr>
        <w:tab/>
      </w:r>
      <w:r w:rsidR="00FF18E7">
        <w:rPr>
          <w:rFonts w:ascii="Times New Roman" w:hAnsi="Times New Roman" w:cs="Times New Roman"/>
          <w:sz w:val="24"/>
          <w:szCs w:val="24"/>
        </w:rPr>
        <w:tab/>
      </w:r>
      <w:r w:rsidR="00FF18E7">
        <w:rPr>
          <w:rFonts w:ascii="Times New Roman" w:hAnsi="Times New Roman" w:cs="Times New Roman"/>
          <w:sz w:val="24"/>
          <w:szCs w:val="24"/>
        </w:rPr>
        <w:tab/>
      </w:r>
      <w:r w:rsidR="00FF18E7">
        <w:rPr>
          <w:rFonts w:ascii="Times New Roman" w:hAnsi="Times New Roman" w:cs="Times New Roman"/>
          <w:sz w:val="24"/>
          <w:szCs w:val="24"/>
        </w:rPr>
        <w:tab/>
      </w:r>
      <w:r w:rsidR="00C81287" w:rsidRPr="0030473B">
        <w:rPr>
          <w:rFonts w:ascii="Times New Roman" w:hAnsi="Times New Roman" w:cs="Times New Roman"/>
          <w:sz w:val="24"/>
          <w:szCs w:val="24"/>
        </w:rPr>
        <w:t>is one of our state’s greatest strengths</w:t>
      </w:r>
      <w:r w:rsidR="00140840" w:rsidRPr="0030473B">
        <w:rPr>
          <w:rFonts w:ascii="Times New Roman" w:hAnsi="Times New Roman" w:cs="Times New Roman"/>
          <w:sz w:val="24"/>
          <w:szCs w:val="24"/>
        </w:rPr>
        <w:t xml:space="preserve"> and we are better together when we</w:t>
      </w:r>
      <w:r w:rsidR="00194061">
        <w:rPr>
          <w:rFonts w:ascii="Times New Roman" w:hAnsi="Times New Roman" w:cs="Times New Roman"/>
          <w:sz w:val="24"/>
          <w:szCs w:val="24"/>
        </w:rPr>
        <w:tab/>
      </w:r>
      <w:r w:rsidR="00194061">
        <w:rPr>
          <w:rFonts w:ascii="Times New Roman" w:hAnsi="Times New Roman" w:cs="Times New Roman"/>
          <w:sz w:val="24"/>
          <w:szCs w:val="24"/>
        </w:rPr>
        <w:tab/>
      </w:r>
      <w:r w:rsidR="00194061">
        <w:rPr>
          <w:rFonts w:ascii="Times New Roman" w:hAnsi="Times New Roman" w:cs="Times New Roman"/>
          <w:sz w:val="24"/>
          <w:szCs w:val="24"/>
        </w:rPr>
        <w:tab/>
      </w:r>
      <w:r w:rsidR="00FF18E7">
        <w:rPr>
          <w:rFonts w:ascii="Times New Roman" w:hAnsi="Times New Roman" w:cs="Times New Roman"/>
          <w:sz w:val="24"/>
          <w:szCs w:val="24"/>
        </w:rPr>
        <w:tab/>
      </w:r>
      <w:r w:rsidR="00FF18E7">
        <w:rPr>
          <w:rFonts w:ascii="Times New Roman" w:hAnsi="Times New Roman" w:cs="Times New Roman"/>
          <w:sz w:val="24"/>
          <w:szCs w:val="24"/>
        </w:rPr>
        <w:tab/>
      </w:r>
      <w:r w:rsidR="00140840" w:rsidRPr="0030473B">
        <w:rPr>
          <w:rFonts w:ascii="Times New Roman" w:hAnsi="Times New Roman" w:cs="Times New Roman"/>
          <w:sz w:val="24"/>
          <w:szCs w:val="24"/>
        </w:rPr>
        <w:t>embrace our differences.</w:t>
      </w:r>
      <w:r w:rsidRPr="0030473B">
        <w:rPr>
          <w:rFonts w:ascii="Times New Roman" w:hAnsi="Times New Roman" w:cs="Times New Roman"/>
          <w:sz w:val="24"/>
          <w:szCs w:val="24"/>
        </w:rPr>
        <w:tab/>
      </w:r>
    </w:p>
    <w:p w:rsidR="00194061" w:rsidRDefault="00194061" w:rsidP="00864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061" w:rsidRDefault="00194061" w:rsidP="00864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390" w:rsidRDefault="00194061" w:rsidP="00864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4061" w:rsidRPr="0030473B" w:rsidRDefault="00194061" w:rsidP="00E52A2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4061" w:rsidRPr="0030473B" w:rsidSect="00194061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BE"/>
    <w:rsid w:val="0000650D"/>
    <w:rsid w:val="00102DE3"/>
    <w:rsid w:val="00135390"/>
    <w:rsid w:val="00140840"/>
    <w:rsid w:val="00194061"/>
    <w:rsid w:val="00247A67"/>
    <w:rsid w:val="0030473B"/>
    <w:rsid w:val="00760D04"/>
    <w:rsid w:val="007622BE"/>
    <w:rsid w:val="00864E6E"/>
    <w:rsid w:val="00871D38"/>
    <w:rsid w:val="00882B9C"/>
    <w:rsid w:val="00C81287"/>
    <w:rsid w:val="00E52A29"/>
    <w:rsid w:val="00E56853"/>
    <w:rsid w:val="00E71FB5"/>
    <w:rsid w:val="00F03A01"/>
    <w:rsid w:val="00F05B1A"/>
    <w:rsid w:val="00F610DC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D55DD"/>
  <w15:chartTrackingRefBased/>
  <w15:docId w15:val="{A0827406-33C6-4428-B595-F644C10C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Fountain, Natalie M. (DOS)</dc:creator>
  <cp:keywords/>
  <dc:description/>
  <cp:lastModifiedBy>Pamela Malsch</cp:lastModifiedBy>
  <cp:revision>2</cp:revision>
  <cp:lastPrinted>2018-06-27T23:26:00Z</cp:lastPrinted>
  <dcterms:created xsi:type="dcterms:W3CDTF">2018-07-11T19:44:00Z</dcterms:created>
  <dcterms:modified xsi:type="dcterms:W3CDTF">2018-07-11T19:44:00Z</dcterms:modified>
</cp:coreProperties>
</file>