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FAD8" w14:textId="296B3A2E" w:rsidR="00EB016A" w:rsidRPr="00EB016A" w:rsidRDefault="00C80031" w:rsidP="00EB016A">
      <w:pPr>
        <w:pStyle w:val="Title"/>
        <w:jc w:val="center"/>
        <w:rPr>
          <w:rFonts w:ascii="Times New Roman" w:eastAsia="Times New Roman" w:hAnsi="Times New Roman" w:cs="Times New Roman"/>
          <w:b/>
          <w:i/>
          <w:color w:val="C00000"/>
          <w:sz w:val="58"/>
          <w:szCs w:val="58"/>
        </w:rPr>
      </w:pPr>
      <w:r w:rsidRPr="00F27AA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FC75B3" wp14:editId="704E92F5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042535" cy="857250"/>
            <wp:effectExtent l="0" t="0" r="5715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16A" w:rsidRPr="00EB016A">
        <w:rPr>
          <w:rFonts w:ascii="Times New Roman" w:eastAsia="Times New Roman" w:hAnsi="Times New Roman" w:cs="Times New Roman"/>
          <w:b/>
          <w:i/>
          <w:color w:val="C00000"/>
          <w:sz w:val="58"/>
          <w:szCs w:val="58"/>
        </w:rPr>
        <w:t>JOIN US!</w:t>
      </w:r>
    </w:p>
    <w:p w14:paraId="37740450" w14:textId="3C541791" w:rsidR="00EB016A" w:rsidRPr="00C80031" w:rsidRDefault="00EB016A" w:rsidP="00EB016A">
      <w:pPr>
        <w:pStyle w:val="Title"/>
        <w:jc w:val="center"/>
        <w:rPr>
          <w:rFonts w:ascii="Times New Roman" w:eastAsia="Times New Roman" w:hAnsi="Times New Roman" w:cs="Times New Roman"/>
          <w:b/>
          <w:color w:val="005596"/>
          <w:sz w:val="46"/>
          <w:szCs w:val="46"/>
          <w:highlight w:val="white"/>
        </w:rPr>
      </w:pPr>
      <w:bookmarkStart w:id="0" w:name="_2zmfayacc70g" w:colFirst="0" w:colLast="0"/>
      <w:bookmarkEnd w:id="0"/>
      <w:r w:rsidRPr="00C80031">
        <w:rPr>
          <w:rFonts w:ascii="Times New Roman" w:eastAsia="Times New Roman" w:hAnsi="Times New Roman" w:cs="Times New Roman"/>
          <w:b/>
          <w:color w:val="005596"/>
          <w:sz w:val="46"/>
          <w:szCs w:val="46"/>
          <w:highlight w:val="white"/>
        </w:rPr>
        <w:t>“</w:t>
      </w:r>
      <w:r w:rsidRPr="00C80031">
        <w:rPr>
          <w:rFonts w:ascii="Times New Roman" w:eastAsia="Times New Roman" w:hAnsi="Times New Roman" w:cs="Times New Roman"/>
          <w:b/>
          <w:color w:val="005596"/>
          <w:sz w:val="46"/>
          <w:szCs w:val="46"/>
          <w:highlight w:val="white"/>
        </w:rPr>
        <w:t>League, Libations and Learning</w:t>
      </w:r>
      <w:r w:rsidRPr="00C80031">
        <w:rPr>
          <w:rFonts w:ascii="Times New Roman" w:eastAsia="Times New Roman" w:hAnsi="Times New Roman" w:cs="Times New Roman"/>
          <w:b/>
          <w:color w:val="005596"/>
          <w:sz w:val="46"/>
          <w:szCs w:val="46"/>
          <w:highlight w:val="white"/>
        </w:rPr>
        <w:t>”</w:t>
      </w:r>
    </w:p>
    <w:p w14:paraId="648FEC5B" w14:textId="54818659" w:rsidR="00C80031" w:rsidRPr="000509DD" w:rsidRDefault="00C80031" w:rsidP="00C8003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highlight w:val="white"/>
        </w:rPr>
      </w:pPr>
      <w:r w:rsidRPr="000509DD">
        <w:rPr>
          <w:rFonts w:ascii="Times New Roman" w:hAnsi="Times New Roman" w:cs="Times New Roman"/>
          <w:b/>
          <w:bCs/>
          <w:i/>
          <w:iCs/>
          <w:color w:val="005596"/>
          <w:sz w:val="32"/>
          <w:szCs w:val="32"/>
          <w:highlight w:val="white"/>
        </w:rPr>
        <w:t>(formerly “Happy Hour”)</w:t>
      </w:r>
    </w:p>
    <w:p w14:paraId="78D654B7" w14:textId="4D12942C" w:rsidR="00EB016A" w:rsidRPr="00C80031" w:rsidRDefault="00EB016A" w:rsidP="00F27AAE">
      <w:pPr>
        <w:spacing w:before="120" w:line="240" w:lineRule="auto"/>
        <w:jc w:val="center"/>
        <w:rPr>
          <w:rFonts w:ascii="Times New Roman" w:eastAsia="Proxima Nova" w:hAnsi="Times New Roman" w:cs="Times New Roman"/>
        </w:rPr>
      </w:pPr>
      <w:r w:rsidRPr="00C80031">
        <w:rPr>
          <w:rFonts w:ascii="Times New Roman" w:eastAsia="Times New Roman" w:hAnsi="Times New Roman" w:cs="Times New Roman"/>
          <w:b/>
          <w:sz w:val="48"/>
          <w:szCs w:val="48"/>
        </w:rPr>
        <w:t xml:space="preserve">Thursday, October 12, 2023 </w:t>
      </w:r>
      <w:r w:rsidRPr="00C80031">
        <w:rPr>
          <w:rFonts w:ascii="Cambria Math" w:eastAsia="Cardo" w:hAnsi="Cambria Math" w:cs="Cambria Math"/>
          <w:b/>
          <w:sz w:val="36"/>
          <w:szCs w:val="36"/>
        </w:rPr>
        <w:t>⧫</w:t>
      </w:r>
      <w:r w:rsidRPr="00C80031">
        <w:rPr>
          <w:rFonts w:ascii="Times New Roman" w:eastAsia="Cardo" w:hAnsi="Times New Roman" w:cs="Times New Roman"/>
          <w:b/>
          <w:sz w:val="36"/>
          <w:szCs w:val="36"/>
        </w:rPr>
        <w:t xml:space="preserve"> </w:t>
      </w:r>
      <w:r w:rsidRPr="00C80031">
        <w:rPr>
          <w:rFonts w:ascii="Times New Roman" w:eastAsia="Times New Roman" w:hAnsi="Times New Roman" w:cs="Times New Roman"/>
          <w:b/>
          <w:sz w:val="48"/>
          <w:szCs w:val="48"/>
        </w:rPr>
        <w:t>5 - 8 PM</w:t>
      </w:r>
    </w:p>
    <w:p w14:paraId="517CE0A6" w14:textId="08D40496" w:rsidR="00EB016A" w:rsidRPr="00C80031" w:rsidRDefault="00EB016A" w:rsidP="00F27AAE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80031">
        <w:rPr>
          <w:rFonts w:ascii="Times New Roman" w:eastAsia="Times New Roman" w:hAnsi="Times New Roman" w:cs="Times New Roman"/>
          <w:sz w:val="30"/>
          <w:szCs w:val="30"/>
        </w:rPr>
        <w:t>at the</w:t>
      </w:r>
    </w:p>
    <w:p w14:paraId="3EC316FF" w14:textId="67D4BCA3" w:rsidR="00EB016A" w:rsidRPr="00C80031" w:rsidRDefault="00EB016A" w:rsidP="00F27AAE">
      <w:pPr>
        <w:pStyle w:val="Title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5xvtabqcmsqa" w:colFirst="0" w:colLast="0"/>
      <w:bookmarkEnd w:id="1"/>
      <w:r w:rsidRPr="00C80031">
        <w:rPr>
          <w:rFonts w:ascii="Times New Roman" w:eastAsia="Times New Roman" w:hAnsi="Times New Roman" w:cs="Times New Roman"/>
          <w:b/>
          <w:sz w:val="36"/>
          <w:szCs w:val="36"/>
        </w:rPr>
        <w:t>Wheelhouse Bar &amp; Grill at Fisherman’s Wharf</w:t>
      </w:r>
    </w:p>
    <w:p w14:paraId="5D56148B" w14:textId="5E3E54F9" w:rsidR="00EB016A" w:rsidRPr="00C80031" w:rsidRDefault="00EB016A" w:rsidP="00F27AAE">
      <w:pPr>
        <w:pStyle w:val="Title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2" w:name="_6wpn4ds9fwvd" w:colFirst="0" w:colLast="0"/>
      <w:bookmarkEnd w:id="2"/>
      <w:r w:rsidRPr="00C8003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2nd Floor</w:t>
      </w:r>
      <w:r w:rsidRPr="00C800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003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Harbor View Room </w:t>
      </w:r>
      <w:r w:rsidRPr="00C80031">
        <w:rPr>
          <w:rFonts w:ascii="Cambria Math" w:eastAsia="Cardo" w:hAnsi="Cambria Math" w:cs="Cambria Math"/>
          <w:b/>
          <w:sz w:val="28"/>
          <w:szCs w:val="28"/>
        </w:rPr>
        <w:t>⧫</w:t>
      </w:r>
      <w:r w:rsidRPr="00C8003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C80031">
        <w:rPr>
          <w:rFonts w:ascii="Times New Roman" w:eastAsia="Times New Roman" w:hAnsi="Times New Roman" w:cs="Times New Roman"/>
          <w:b/>
          <w:sz w:val="28"/>
          <w:szCs w:val="28"/>
        </w:rPr>
        <w:t>7 Angler’s Rd, Lewes</w:t>
      </w:r>
    </w:p>
    <w:p w14:paraId="4A5F0584" w14:textId="48C0B1DA" w:rsidR="00EB016A" w:rsidRPr="00C80031" w:rsidRDefault="00EB016A" w:rsidP="00F27AAE">
      <w:pPr>
        <w:pStyle w:val="Title"/>
        <w:spacing w:before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bookmarkStart w:id="3" w:name="_hjg81nxt2ssx" w:colFirst="0" w:colLast="0"/>
      <w:bookmarkEnd w:id="3"/>
      <w:r w:rsidRPr="00C800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Program</w:t>
      </w:r>
    </w:p>
    <w:p w14:paraId="3A637DCF" w14:textId="2373DD5A" w:rsidR="00EB016A" w:rsidRPr="00C80031" w:rsidRDefault="00EB016A" w:rsidP="00F27AAE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031">
        <w:rPr>
          <w:rFonts w:ascii="Times New Roman" w:eastAsia="Times New Roman" w:hAnsi="Times New Roman" w:cs="Times New Roman"/>
          <w:sz w:val="28"/>
          <w:szCs w:val="28"/>
        </w:rPr>
        <w:t>Welcome:  Martha Rothenberg, LWVSCDE President</w:t>
      </w:r>
    </w:p>
    <w:p w14:paraId="15DE3469" w14:textId="2EFF816A" w:rsidR="00EB016A" w:rsidRPr="00C80031" w:rsidRDefault="00EB016A" w:rsidP="00F27AAE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005596"/>
          <w:sz w:val="36"/>
          <w:szCs w:val="36"/>
          <w:highlight w:val="white"/>
        </w:rPr>
      </w:pPr>
      <w:r w:rsidRPr="00C80031">
        <w:rPr>
          <w:rFonts w:ascii="Times New Roman" w:eastAsia="Times New Roman" w:hAnsi="Times New Roman" w:cs="Times New Roman"/>
          <w:sz w:val="28"/>
          <w:szCs w:val="28"/>
        </w:rPr>
        <w:t xml:space="preserve">Speaker: </w:t>
      </w:r>
      <w:r w:rsidRPr="00C8003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C80031">
        <w:rPr>
          <w:rFonts w:ascii="Times New Roman" w:eastAsia="Times New Roman" w:hAnsi="Times New Roman" w:cs="Times New Roman"/>
          <w:b/>
          <w:color w:val="005596"/>
          <w:sz w:val="36"/>
          <w:szCs w:val="36"/>
        </w:rPr>
        <w:t>Tiffany Lydon, LWVDE President</w:t>
      </w:r>
    </w:p>
    <w:p w14:paraId="088D5B31" w14:textId="1B14906F" w:rsidR="00EB016A" w:rsidRPr="00C80031" w:rsidRDefault="00EB016A" w:rsidP="00F27AAE">
      <w:pPr>
        <w:spacing w:before="120" w:line="240" w:lineRule="auto"/>
        <w:jc w:val="center"/>
        <w:rPr>
          <w:rFonts w:ascii="Times New Roman" w:eastAsia="Times New Roman" w:hAnsi="Times New Roman" w:cs="Times New Roman"/>
          <w:color w:val="005596"/>
          <w:sz w:val="36"/>
          <w:szCs w:val="36"/>
        </w:rPr>
      </w:pPr>
      <w:r w:rsidRPr="00C80031">
        <w:rPr>
          <w:rFonts w:ascii="Times New Roman" w:eastAsia="Times New Roman" w:hAnsi="Times New Roman" w:cs="Times New Roman"/>
          <w:b/>
          <w:color w:val="005596"/>
          <w:sz w:val="36"/>
          <w:szCs w:val="36"/>
        </w:rPr>
        <w:t>LWVDE’s 2023-24 Agenda &amp; Priorities</w:t>
      </w:r>
    </w:p>
    <w:p w14:paraId="31F01F5F" w14:textId="501E096A" w:rsidR="00EB016A" w:rsidRPr="00C80031" w:rsidRDefault="00EB016A" w:rsidP="00F27AAE">
      <w:pPr>
        <w:spacing w:before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highlight w:val="white"/>
        </w:rPr>
      </w:pPr>
      <w:r w:rsidRPr="00C80031">
        <w:rPr>
          <w:rFonts w:ascii="Times New Roman" w:hAnsi="Times New Roman" w:cs="Times New Roman"/>
          <w:b/>
          <w:i/>
          <w:sz w:val="26"/>
          <w:szCs w:val="26"/>
        </w:rPr>
        <w:t>a 15-20 minute presentation with</w:t>
      </w:r>
      <w:r w:rsidRPr="00C80031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Q&amp;A to follow</w:t>
      </w:r>
    </w:p>
    <w:p w14:paraId="63F05EAB" w14:textId="7EF5AC64" w:rsidR="00EB016A" w:rsidRPr="00C80031" w:rsidRDefault="00EB016A" w:rsidP="00F27AAE">
      <w:pPr>
        <w:pStyle w:val="Heading1"/>
        <w:spacing w:after="120"/>
        <w:rPr>
          <w:rFonts w:ascii="Times New Roman" w:eastAsia="Times New Roman" w:hAnsi="Times New Roman" w:cs="Times New Roman"/>
          <w:b w:val="0"/>
          <w:i/>
          <w:color w:val="005596"/>
          <w:szCs w:val="28"/>
        </w:rPr>
      </w:pPr>
      <w:bookmarkStart w:id="4" w:name="_b84pm91aahn8" w:colFirst="0" w:colLast="0"/>
      <w:bookmarkEnd w:id="4"/>
      <w:r w:rsidRPr="00C80031">
        <w:rPr>
          <w:rFonts w:ascii="Times New Roman" w:eastAsia="Times New Roman" w:hAnsi="Times New Roman" w:cs="Times New Roman"/>
          <w:color w:val="005596"/>
          <w:szCs w:val="28"/>
        </w:rPr>
        <w:t>Social: Libations and/or dinner ordered from the Wheelhouse Menu</w:t>
      </w:r>
    </w:p>
    <w:tbl>
      <w:tblPr>
        <w:tblW w:w="9345" w:type="dxa"/>
        <w:jc w:val="center"/>
        <w:tblBorders>
          <w:top w:val="dotted" w:sz="24" w:space="0" w:color="005596"/>
          <w:left w:val="dotted" w:sz="24" w:space="0" w:color="005596"/>
          <w:bottom w:val="dotted" w:sz="24" w:space="0" w:color="005596"/>
          <w:right w:val="dotted" w:sz="24" w:space="0" w:color="005596"/>
          <w:insideH w:val="dotted" w:sz="24" w:space="0" w:color="005596"/>
          <w:insideV w:val="dotted" w:sz="24" w:space="0" w:color="005596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EB016A" w:rsidRPr="00EB016A" w14:paraId="0A5C3260" w14:textId="77777777" w:rsidTr="00F27AAE">
        <w:trPr>
          <w:trHeight w:val="919"/>
          <w:jc w:val="center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84C6" w14:textId="053EE9E3" w:rsidR="00EB016A" w:rsidRPr="00EB016A" w:rsidRDefault="00EB016A" w:rsidP="00EB016A">
            <w:pPr>
              <w:pStyle w:val="Heading2"/>
              <w:keepLines w:val="0"/>
              <w:spacing w:before="0" w:line="300" w:lineRule="auto"/>
              <w:jc w:val="center"/>
              <w:rPr>
                <w:color w:val="1155CC"/>
                <w:sz w:val="30"/>
                <w:szCs w:val="30"/>
                <w:u w:val="single"/>
                <w:lang w:val="en"/>
              </w:rPr>
            </w:pPr>
            <w:bookmarkStart w:id="5" w:name="_8uklsy7n8w0b" w:colFirst="0" w:colLast="0"/>
            <w:bookmarkEnd w:id="5"/>
            <w:r w:rsidRPr="00EB016A">
              <w:rPr>
                <w:color w:val="C00000"/>
                <w:sz w:val="30"/>
                <w:szCs w:val="30"/>
              </w:rPr>
              <w:t xml:space="preserve">Reserve your restaurant seat using </w:t>
            </w:r>
            <w:hyperlink r:id="rId8" w:history="1">
              <w:r w:rsidRPr="00FF1486">
                <w:rPr>
                  <w:rStyle w:val="Hyperlink"/>
                  <w:sz w:val="30"/>
                  <w:szCs w:val="30"/>
                  <w:lang w:val="en"/>
                </w:rPr>
                <w:t>this Eventbrit</w:t>
              </w:r>
              <w:r w:rsidRPr="00FF1486">
                <w:rPr>
                  <w:rStyle w:val="Hyperlink"/>
                  <w:sz w:val="30"/>
                  <w:szCs w:val="30"/>
                  <w:lang w:val="en"/>
                </w:rPr>
                <w:t>e</w:t>
              </w:r>
              <w:r w:rsidRPr="00FF1486">
                <w:rPr>
                  <w:rStyle w:val="Hyperlink"/>
                  <w:sz w:val="30"/>
                  <w:szCs w:val="30"/>
                  <w:lang w:val="en"/>
                </w:rPr>
                <w:t xml:space="preserve"> LINK</w:t>
              </w:r>
            </w:hyperlink>
            <w:r w:rsidRPr="00C80031">
              <w:rPr>
                <w:color w:val="005596"/>
                <w:sz w:val="30"/>
                <w:szCs w:val="30"/>
                <w:u w:val="single"/>
                <w:lang w:val="en"/>
              </w:rPr>
              <w:t>.</w:t>
            </w:r>
          </w:p>
          <w:p w14:paraId="570588C1" w14:textId="3CBCC2D4" w:rsidR="00EB016A" w:rsidRPr="00EB016A" w:rsidRDefault="00EB016A" w:rsidP="00EB016A">
            <w:pPr>
              <w:pStyle w:val="Heading2"/>
              <w:keepLines w:val="0"/>
              <w:spacing w:before="0" w:line="300" w:lineRule="auto"/>
              <w:jc w:val="center"/>
              <w:rPr>
                <w:rFonts w:eastAsia="Lato Black"/>
                <w:sz w:val="30"/>
                <w:szCs w:val="30"/>
              </w:rPr>
            </w:pPr>
            <w:bookmarkStart w:id="6" w:name="_o3182qoya5hr" w:colFirst="0" w:colLast="0"/>
            <w:bookmarkEnd w:id="6"/>
            <w:r w:rsidRPr="00EB016A">
              <w:rPr>
                <w:color w:val="C00000"/>
                <w:sz w:val="30"/>
                <w:szCs w:val="30"/>
              </w:rPr>
              <w:t>Unable to attend in person? Register</w:t>
            </w:r>
            <w:r>
              <w:rPr>
                <w:color w:val="C00000"/>
                <w:sz w:val="30"/>
                <w:szCs w:val="30"/>
              </w:rPr>
              <w:t xml:space="preserve"> </w:t>
            </w:r>
            <w:hyperlink r:id="rId9">
              <w:r w:rsidRPr="00C80031">
                <w:rPr>
                  <w:color w:val="005596"/>
                  <w:sz w:val="30"/>
                  <w:szCs w:val="30"/>
                  <w:u w:val="single"/>
                  <w:lang w:val="en"/>
                </w:rPr>
                <w:t>here</w:t>
              </w:r>
            </w:hyperlink>
            <w:r w:rsidRPr="00C80031">
              <w:rPr>
                <w:color w:val="005596"/>
                <w:sz w:val="30"/>
                <w:szCs w:val="30"/>
              </w:rPr>
              <w:t xml:space="preserve"> </w:t>
            </w:r>
            <w:r w:rsidRPr="00EB016A">
              <w:rPr>
                <w:color w:val="C00000"/>
                <w:sz w:val="30"/>
                <w:szCs w:val="30"/>
              </w:rPr>
              <w:t>for the ZOOM presentation</w:t>
            </w:r>
            <w:r w:rsidRPr="00EB016A">
              <w:rPr>
                <w:color w:val="C00000"/>
                <w:sz w:val="30"/>
                <w:szCs w:val="30"/>
              </w:rPr>
              <w:t>.</w:t>
            </w:r>
          </w:p>
        </w:tc>
      </w:tr>
    </w:tbl>
    <w:p w14:paraId="0E0553B0" w14:textId="77777777" w:rsidR="00EB016A" w:rsidRPr="00EB016A" w:rsidRDefault="00EB016A" w:rsidP="00EB016A">
      <w:pPr>
        <w:pStyle w:val="n1"/>
        <w:jc w:val="center"/>
      </w:pPr>
      <w:bookmarkStart w:id="7" w:name="_ob9vmu6wtxcz" w:colFirst="0" w:colLast="0"/>
      <w:bookmarkEnd w:id="7"/>
    </w:p>
    <w:tbl>
      <w:tblPr>
        <w:tblW w:w="9615" w:type="dxa"/>
        <w:jc w:val="center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EB016A" w:rsidRPr="00EB016A" w14:paraId="03976917" w14:textId="77777777" w:rsidTr="00F27AAE">
        <w:trPr>
          <w:trHeight w:val="2325"/>
          <w:jc w:val="center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2CFF" w14:textId="77777777" w:rsidR="00EB016A" w:rsidRPr="00EB016A" w:rsidRDefault="00EB016A" w:rsidP="00EB016A">
            <w:pPr>
              <w:spacing w:line="240" w:lineRule="auto"/>
              <w:ind w:left="-440" w:right="-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0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Next </w:t>
            </w:r>
            <w:r w:rsidRPr="00EB0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“</w:t>
            </w:r>
            <w:r w:rsidRPr="00EB016A">
              <w:rPr>
                <w:rFonts w:ascii="Times New Roman" w:eastAsia="Times New Roman" w:hAnsi="Times New Roman" w:cs="Times New Roman"/>
                <w:b/>
                <w:color w:val="3C4043"/>
                <w:sz w:val="28"/>
                <w:szCs w:val="28"/>
                <w:highlight w:val="white"/>
              </w:rPr>
              <w:t>League, Libations and Learning”</w:t>
            </w:r>
            <w:r w:rsidRPr="00EB01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Event:</w:t>
            </w:r>
          </w:p>
          <w:p w14:paraId="20933D55" w14:textId="77777777" w:rsidR="00EB016A" w:rsidRPr="00EB016A" w:rsidRDefault="00EB016A" w:rsidP="00EB016A">
            <w:pPr>
              <w:spacing w:line="240" w:lineRule="auto"/>
              <w:ind w:left="-440" w:right="-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4BA4A1BF" w14:textId="31E36FC4" w:rsidR="00EB016A" w:rsidRPr="00EB016A" w:rsidRDefault="00EB016A" w:rsidP="00EB016A">
            <w:pPr>
              <w:spacing w:line="360" w:lineRule="auto"/>
              <w:ind w:left="-440" w:right="-360"/>
              <w:jc w:val="center"/>
              <w:rPr>
                <w:rFonts w:ascii="Times New Roman" w:eastAsia="Times New Roman" w:hAnsi="Times New Roman" w:cs="Times New Roman"/>
                <w:b/>
                <w:i/>
                <w:color w:val="3C4043"/>
                <w:sz w:val="29"/>
                <w:szCs w:val="29"/>
                <w:highlight w:val="white"/>
              </w:rPr>
            </w:pPr>
            <w:r w:rsidRPr="00EB016A">
              <w:rPr>
                <w:rFonts w:ascii="Times New Roman" w:eastAsia="Times New Roman" w:hAnsi="Times New Roman" w:cs="Times New Roman"/>
                <w:b/>
                <w:i/>
                <w:color w:val="3C4043"/>
                <w:sz w:val="29"/>
                <w:szCs w:val="29"/>
                <w:highlight w:val="white"/>
              </w:rPr>
              <w:t>"Insights and Reflections from serving on Sussex County's P&amp;Z Commission"</w:t>
            </w:r>
          </w:p>
          <w:p w14:paraId="05DDFB40" w14:textId="77777777" w:rsidR="00EB016A" w:rsidRPr="00EB016A" w:rsidRDefault="00EB016A" w:rsidP="00EB016A">
            <w:pPr>
              <w:spacing w:line="360" w:lineRule="auto"/>
              <w:ind w:left="-440" w:right="-360"/>
              <w:jc w:val="center"/>
              <w:rPr>
                <w:rFonts w:ascii="Times New Roman" w:eastAsia="Times New Roman" w:hAnsi="Times New Roman" w:cs="Times New Roman"/>
                <w:b/>
                <w:color w:val="005596"/>
                <w:sz w:val="41"/>
                <w:szCs w:val="41"/>
                <w:highlight w:val="white"/>
              </w:rPr>
            </w:pPr>
            <w:r w:rsidRPr="00EB016A">
              <w:rPr>
                <w:rFonts w:ascii="Times New Roman" w:eastAsia="Times New Roman" w:hAnsi="Times New Roman" w:cs="Times New Roman"/>
                <w:b/>
                <w:color w:val="005596"/>
                <w:sz w:val="41"/>
                <w:szCs w:val="41"/>
                <w:highlight w:val="white"/>
              </w:rPr>
              <w:t>Kim Hoey Stevenson</w:t>
            </w:r>
          </w:p>
          <w:p w14:paraId="2FFC7814" w14:textId="7D437A5B" w:rsidR="00EB016A" w:rsidRPr="00EB016A" w:rsidRDefault="00EB016A" w:rsidP="00EB016A">
            <w:pPr>
              <w:pStyle w:val="Title"/>
              <w:spacing w:line="360" w:lineRule="auto"/>
              <w:jc w:val="center"/>
              <w:rPr>
                <w:rFonts w:ascii="Times New Roman" w:eastAsia="Proxima Nova" w:hAnsi="Times New Roman" w:cs="Times New Roman"/>
                <w:color w:val="039BE5"/>
                <w:sz w:val="24"/>
                <w:szCs w:val="24"/>
              </w:rPr>
            </w:pPr>
            <w:bookmarkStart w:id="8" w:name="_l232d6zammp0"/>
            <w:bookmarkEnd w:id="8"/>
            <w:r w:rsidRPr="00EB016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Wednesday, November 14th </w:t>
            </w:r>
            <w:r w:rsidRPr="00EB016A">
              <w:rPr>
                <w:rFonts w:ascii="Cambria Math" w:eastAsia="Cardo" w:hAnsi="Cambria Math" w:cs="Cambria Math"/>
                <w:b/>
                <w:sz w:val="28"/>
                <w:szCs w:val="28"/>
              </w:rPr>
              <w:t>⧫</w:t>
            </w:r>
            <w:r w:rsidRPr="00EB016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4:30 - 7:30 pm </w:t>
            </w:r>
            <w:r w:rsidRPr="00EB016A">
              <w:rPr>
                <w:rFonts w:ascii="Cambria Math" w:eastAsia="Cardo" w:hAnsi="Cambria Math" w:cs="Cambria Math"/>
                <w:b/>
                <w:sz w:val="28"/>
                <w:szCs w:val="28"/>
              </w:rPr>
              <w:t>⧫</w:t>
            </w:r>
            <w:r w:rsidRPr="00EB016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Venue TBA</w:t>
            </w:r>
          </w:p>
        </w:tc>
      </w:tr>
    </w:tbl>
    <w:p w14:paraId="5CB35878" w14:textId="77777777" w:rsidR="00F27AAE" w:rsidRPr="00F27AAE" w:rsidRDefault="00F27AAE" w:rsidP="00F27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407C6" w14:textId="43E84E77" w:rsidR="00EB016A" w:rsidRPr="00EB016A" w:rsidRDefault="00EB016A" w:rsidP="00EB016A">
      <w:pPr>
        <w:spacing w:line="240" w:lineRule="auto"/>
        <w:ind w:left="-440" w:right="-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016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Find League updates at our website: </w:t>
      </w:r>
      <w:r w:rsidRPr="00EB016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hyperlink r:id="rId10">
        <w:r w:rsidRPr="00EB016A"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www.sussexlwv.org</w:t>
        </w:r>
      </w:hyperlink>
    </w:p>
    <w:p w14:paraId="54DB036E" w14:textId="77777777" w:rsidR="00EB016A" w:rsidRPr="00EB016A" w:rsidRDefault="00EB016A" w:rsidP="00EB016A">
      <w:pPr>
        <w:jc w:val="center"/>
        <w:rPr>
          <w:rFonts w:ascii="Times New Roman" w:hAnsi="Times New Roman" w:cs="Times New Roman"/>
        </w:rPr>
      </w:pPr>
    </w:p>
    <w:p w14:paraId="683952D8" w14:textId="5CF1EDFA" w:rsidR="00421AAE" w:rsidRPr="00EB016A" w:rsidRDefault="00421AAE" w:rsidP="00EB016A">
      <w:pPr>
        <w:jc w:val="center"/>
        <w:rPr>
          <w:rFonts w:ascii="Times New Roman" w:hAnsi="Times New Roman" w:cs="Times New Roman"/>
        </w:rPr>
      </w:pPr>
    </w:p>
    <w:sectPr w:rsidR="00421AAE" w:rsidRPr="00EB016A" w:rsidSect="00C8003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D282" w14:textId="77777777" w:rsidR="00F7528A" w:rsidRDefault="00F7528A" w:rsidP="00917492">
      <w:r>
        <w:separator/>
      </w:r>
    </w:p>
  </w:endnote>
  <w:endnote w:type="continuationSeparator" w:id="0">
    <w:p w14:paraId="54E126F1" w14:textId="77777777" w:rsidR="00F7528A" w:rsidRDefault="00F7528A" w:rsidP="0091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oxima Nova">
    <w:altName w:val="Tahoma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altName w:val="Calibri"/>
    <w:charset w:val="00"/>
    <w:family w:val="auto"/>
    <w:pitch w:val="default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5C0C" w14:textId="77777777" w:rsidR="00F7528A" w:rsidRDefault="00F7528A" w:rsidP="00917492">
      <w:r>
        <w:separator/>
      </w:r>
    </w:p>
  </w:footnote>
  <w:footnote w:type="continuationSeparator" w:id="0">
    <w:p w14:paraId="152F67D5" w14:textId="77777777" w:rsidR="00F7528A" w:rsidRDefault="00F7528A" w:rsidP="0091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71E4" w14:textId="0C7CBFA5" w:rsidR="0019605A" w:rsidRDefault="0019605A" w:rsidP="00EB01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648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41778"/>
    <w:multiLevelType w:val="hybridMultilevel"/>
    <w:tmpl w:val="3BD84F10"/>
    <w:lvl w:ilvl="0" w:tplc="9C6EC698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F2103"/>
    <w:multiLevelType w:val="hybridMultilevel"/>
    <w:tmpl w:val="CB60A87E"/>
    <w:lvl w:ilvl="0" w:tplc="D4C40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A2A44"/>
    <w:multiLevelType w:val="hybridMultilevel"/>
    <w:tmpl w:val="62DE6434"/>
    <w:lvl w:ilvl="0" w:tplc="5A2CAF6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7128"/>
    <w:multiLevelType w:val="hybridMultilevel"/>
    <w:tmpl w:val="B016F0E8"/>
    <w:lvl w:ilvl="0" w:tplc="57246D9A">
      <w:start w:val="1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8B68AB"/>
    <w:multiLevelType w:val="hybridMultilevel"/>
    <w:tmpl w:val="1674B580"/>
    <w:lvl w:ilvl="0" w:tplc="22988758">
      <w:start w:val="1"/>
      <w:numFmt w:val="bullet"/>
      <w:pStyle w:val="b3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3825BF"/>
    <w:multiLevelType w:val="hybridMultilevel"/>
    <w:tmpl w:val="8182D936"/>
    <w:lvl w:ilvl="0" w:tplc="78548CA6">
      <w:start w:val="1"/>
      <w:numFmt w:val="bullet"/>
      <w:lvlText w:val="‑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8B4368"/>
    <w:multiLevelType w:val="hybridMultilevel"/>
    <w:tmpl w:val="1F241C26"/>
    <w:lvl w:ilvl="0" w:tplc="47C6C554">
      <w:start w:val="1"/>
      <w:numFmt w:val="bullet"/>
      <w:pStyle w:val="ListParagraph"/>
      <w:lvlText w:val="l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pStyle w:val="b2"/>
      <w:lvlText w:val="—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784797">
    <w:abstractNumId w:val="0"/>
  </w:num>
  <w:num w:numId="2" w16cid:durableId="1477409152">
    <w:abstractNumId w:val="0"/>
  </w:num>
  <w:num w:numId="3" w16cid:durableId="1703944107">
    <w:abstractNumId w:val="0"/>
  </w:num>
  <w:num w:numId="4" w16cid:durableId="253629625">
    <w:abstractNumId w:val="0"/>
  </w:num>
  <w:num w:numId="5" w16cid:durableId="1704283993">
    <w:abstractNumId w:val="0"/>
  </w:num>
  <w:num w:numId="6" w16cid:durableId="689796233">
    <w:abstractNumId w:val="2"/>
  </w:num>
  <w:num w:numId="7" w16cid:durableId="1159612292">
    <w:abstractNumId w:val="3"/>
  </w:num>
  <w:num w:numId="8" w16cid:durableId="1620448560">
    <w:abstractNumId w:val="6"/>
  </w:num>
  <w:num w:numId="9" w16cid:durableId="1011489969">
    <w:abstractNumId w:val="0"/>
  </w:num>
  <w:num w:numId="10" w16cid:durableId="2031175555">
    <w:abstractNumId w:val="0"/>
  </w:num>
  <w:num w:numId="11" w16cid:durableId="1484547505">
    <w:abstractNumId w:val="0"/>
  </w:num>
  <w:num w:numId="12" w16cid:durableId="1645112532">
    <w:abstractNumId w:val="0"/>
  </w:num>
  <w:num w:numId="13" w16cid:durableId="1907300055">
    <w:abstractNumId w:val="4"/>
  </w:num>
  <w:num w:numId="14" w16cid:durableId="551189422">
    <w:abstractNumId w:val="1"/>
  </w:num>
  <w:num w:numId="15" w16cid:durableId="2107923326">
    <w:abstractNumId w:val="7"/>
  </w:num>
  <w:num w:numId="16" w16cid:durableId="2050714117">
    <w:abstractNumId w:val="7"/>
  </w:num>
  <w:num w:numId="17" w16cid:durableId="1082994153">
    <w:abstractNumId w:val="5"/>
  </w:num>
  <w:num w:numId="18" w16cid:durableId="199120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5A"/>
    <w:rsid w:val="000509DD"/>
    <w:rsid w:val="00056EBE"/>
    <w:rsid w:val="00123EFF"/>
    <w:rsid w:val="0019605A"/>
    <w:rsid w:val="002B5C9A"/>
    <w:rsid w:val="003A4C41"/>
    <w:rsid w:val="00421AAE"/>
    <w:rsid w:val="006D1B95"/>
    <w:rsid w:val="00867434"/>
    <w:rsid w:val="00917492"/>
    <w:rsid w:val="009C5141"/>
    <w:rsid w:val="00A50E9E"/>
    <w:rsid w:val="00A90252"/>
    <w:rsid w:val="00B760B0"/>
    <w:rsid w:val="00B96AFA"/>
    <w:rsid w:val="00BA52A2"/>
    <w:rsid w:val="00BC3B26"/>
    <w:rsid w:val="00C80031"/>
    <w:rsid w:val="00E433F4"/>
    <w:rsid w:val="00E917EF"/>
    <w:rsid w:val="00EB016A"/>
    <w:rsid w:val="00F27AAE"/>
    <w:rsid w:val="00F7528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C455B"/>
  <w15:chartTrackingRefBased/>
  <w15:docId w15:val="{6AAEE3D2-6DED-4B05-A93E-6CCFA65F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6A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AFA"/>
    <w:pPr>
      <w:keepNext/>
      <w:keepLines/>
      <w:spacing w:before="120" w:line="240" w:lineRule="auto"/>
      <w:jc w:val="center"/>
      <w:outlineLvl w:val="0"/>
    </w:pPr>
    <w:rPr>
      <w:rFonts w:ascii="Times New Roman Bold" w:eastAsiaTheme="majorEastAsia" w:hAnsi="Times New Roman Bold" w:cstheme="majorBidi"/>
      <w:b/>
      <w:smallCaps/>
      <w:color w:val="2E74B5" w:themeColor="accent5" w:themeShade="BF"/>
      <w:sz w:val="28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B96AFA"/>
    <w:pPr>
      <w:keepLines/>
      <w:tabs>
        <w:tab w:val="right" w:pos="9360"/>
      </w:tabs>
      <w:spacing w:before="240" w:after="120" w:line="240" w:lineRule="auto"/>
      <w:ind w:left="360" w:hanging="360"/>
      <w:outlineLvl w:val="1"/>
    </w:pPr>
    <w:rPr>
      <w:rFonts w:ascii="Times New Roman" w:eastAsia="Times New Roman" w:hAnsi="Times New Roman" w:cs="Times New Roman"/>
      <w:b/>
      <w:color w:val="2F5496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AFA"/>
    <w:pPr>
      <w:keepLines/>
      <w:spacing w:before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AFA"/>
    <w:pPr>
      <w:keepNext/>
      <w:keepLines/>
      <w:spacing w:before="120" w:line="240" w:lineRule="auto"/>
      <w:outlineLvl w:val="3"/>
    </w:pPr>
    <w:rPr>
      <w:rFonts w:ascii="Times New Roman" w:eastAsiaTheme="majorEastAsia" w:hAnsi="Times New Roman" w:cstheme="majorBidi"/>
      <w:b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4C41"/>
    <w:pPr>
      <w:keepNext/>
      <w:keepLines/>
      <w:spacing w:before="120" w:line="240" w:lineRule="auto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FA"/>
    <w:rPr>
      <w:rFonts w:ascii="Times New Roman Bold" w:eastAsiaTheme="majorEastAsia" w:hAnsi="Times New Roman Bold" w:cstheme="majorBidi"/>
      <w:b/>
      <w:smallCaps/>
      <w:color w:val="2E74B5" w:themeColor="accent5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B96AFA"/>
    <w:pPr>
      <w:numPr>
        <w:numId w:val="16"/>
      </w:numPr>
      <w:spacing w:before="120" w:after="40" w:line="240" w:lineRule="auto"/>
    </w:pPr>
    <w:rPr>
      <w:rFonts w:ascii="Times New Roman" w:eastAsiaTheme="minorHAnsi" w:hAnsi="Times New Roman" w:cstheme="minorBidi"/>
      <w:sz w:val="24"/>
      <w:lang w:val="en-US"/>
    </w:rPr>
  </w:style>
  <w:style w:type="paragraph" w:customStyle="1" w:styleId="b2">
    <w:name w:val="b2"/>
    <w:basedOn w:val="ListParagraph"/>
    <w:qFormat/>
    <w:rsid w:val="00B96AFA"/>
    <w:pPr>
      <w:numPr>
        <w:ilvl w:val="1"/>
      </w:numPr>
      <w:spacing w:after="0"/>
    </w:pPr>
  </w:style>
  <w:style w:type="paragraph" w:customStyle="1" w:styleId="b3">
    <w:name w:val="b3"/>
    <w:basedOn w:val="b2"/>
    <w:qFormat/>
    <w:rsid w:val="00B96AFA"/>
    <w:pPr>
      <w:numPr>
        <w:ilvl w:val="0"/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421AAE"/>
    <w:pPr>
      <w:tabs>
        <w:tab w:val="center" w:pos="4680"/>
      </w:tabs>
      <w:spacing w:before="120" w:line="240" w:lineRule="auto"/>
    </w:pPr>
    <w:rPr>
      <w:rFonts w:ascii="Times New Roman" w:eastAsiaTheme="minorHAnsi" w:hAnsi="Times New Roman" w:cstheme="minorBidi"/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1AAE"/>
    <w:rPr>
      <w:rFonts w:ascii="Times New Roman" w:hAnsi="Times New Roman"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421AAE"/>
    <w:pPr>
      <w:tabs>
        <w:tab w:val="center" w:pos="4680"/>
      </w:tabs>
      <w:spacing w:before="120" w:line="240" w:lineRule="auto"/>
    </w:pPr>
    <w:rPr>
      <w:rFonts w:ascii="Times New Roman" w:eastAsiaTheme="minorHAnsi" w:hAnsi="Times New Roman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1AAE"/>
    <w:rPr>
      <w:rFonts w:ascii="Times New Roman" w:hAnsi="Times New Roman"/>
      <w:bCs/>
      <w:sz w:val="24"/>
    </w:rPr>
  </w:style>
  <w:style w:type="character" w:customStyle="1" w:styleId="Heading2Char">
    <w:name w:val="Heading 2 Char"/>
    <w:link w:val="Heading2"/>
    <w:uiPriority w:val="9"/>
    <w:rsid w:val="00B96AFA"/>
    <w:rPr>
      <w:rFonts w:ascii="Times New Roman" w:eastAsia="Times New Roman" w:hAnsi="Times New Roman" w:cs="Times New Roman"/>
      <w:b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AF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6AFA"/>
    <w:rPr>
      <w:rFonts w:ascii="Times New Roman" w:eastAsiaTheme="majorEastAsia" w:hAnsi="Times New Roman" w:cstheme="majorBidi"/>
      <w:b/>
      <w:iCs/>
      <w:sz w:val="24"/>
    </w:rPr>
  </w:style>
  <w:style w:type="paragraph" w:styleId="ListBullet">
    <w:name w:val="List Bullet"/>
    <w:aliases w:val="b1"/>
    <w:basedOn w:val="Normal"/>
    <w:uiPriority w:val="99"/>
    <w:unhideWhenUsed/>
    <w:rsid w:val="00B96AFA"/>
    <w:pPr>
      <w:numPr>
        <w:numId w:val="18"/>
      </w:numPr>
      <w:spacing w:before="120" w:line="240" w:lineRule="auto"/>
      <w:contextualSpacing/>
    </w:pPr>
    <w:rPr>
      <w:rFonts w:ascii="Times New Roman" w:eastAsia="Arial Narrow" w:hAnsi="Times New Roman" w:cs="Times New Roman"/>
      <w:sz w:val="24"/>
      <w:lang w:val="en-US"/>
    </w:rPr>
  </w:style>
  <w:style w:type="paragraph" w:customStyle="1" w:styleId="n1">
    <w:name w:val="n1"/>
    <w:basedOn w:val="Normal"/>
    <w:qFormat/>
    <w:rsid w:val="00B96AFA"/>
    <w:pPr>
      <w:spacing w:before="120" w:line="240" w:lineRule="auto"/>
    </w:pPr>
    <w:rPr>
      <w:rFonts w:ascii="Times New Roman" w:eastAsiaTheme="minorHAnsi" w:hAnsi="Times New Roman" w:cstheme="minorBidi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A4C41"/>
    <w:rPr>
      <w:rFonts w:ascii="Times New Roman" w:eastAsiaTheme="majorEastAsia" w:hAnsi="Times New Roman" w:cstheme="majorBidi"/>
      <w:bCs/>
      <w:color w:val="2F5496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1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AAE"/>
    <w:pPr>
      <w:spacing w:before="120" w:line="240" w:lineRule="auto"/>
    </w:pPr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AAE"/>
    <w:rPr>
      <w:rFonts w:ascii="Times New Roman" w:hAnsi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AA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AAE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1AAE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421AA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21AAE"/>
    <w:pPr>
      <w:spacing w:after="0" w:line="240" w:lineRule="auto"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21AAE"/>
    <w:rPr>
      <w:b/>
      <w:bCs/>
    </w:rPr>
  </w:style>
  <w:style w:type="table" w:styleId="TableGrid">
    <w:name w:val="Table Grid"/>
    <w:basedOn w:val="TableNormal"/>
    <w:uiPriority w:val="39"/>
    <w:rsid w:val="00421AAE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21AA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21A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9605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B016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EB016A"/>
    <w:rPr>
      <w:rFonts w:ascii="Trebuchet MS" w:eastAsia="Trebuchet MS" w:hAnsi="Trebuchet MS" w:cs="Trebuchet MS"/>
      <w:sz w:val="42"/>
      <w:szCs w:val="4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lwvscde-league-libations-learning-formerly-happy-hour-october-12-tickets-732230690707?aff=oddtdtcreat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ussexlw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register/tZYpcuqsrDorE9HEj-kgaROMQzjBjfLF_N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Rothenberg</dc:creator>
  <cp:keywords/>
  <dc:description/>
  <cp:lastModifiedBy>Martha Rothenberg</cp:lastModifiedBy>
  <cp:revision>3</cp:revision>
  <cp:lastPrinted>2023-10-04T17:57:00Z</cp:lastPrinted>
  <dcterms:created xsi:type="dcterms:W3CDTF">2023-10-04T17:16:00Z</dcterms:created>
  <dcterms:modified xsi:type="dcterms:W3CDTF">2023-10-04T18:17:00Z</dcterms:modified>
</cp:coreProperties>
</file>