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9E12" w14:textId="7CDC892D" w:rsidR="00A31F34" w:rsidRPr="00CC1028" w:rsidRDefault="00CD29A3" w:rsidP="00CD29A3">
      <w:pPr>
        <w:jc w:val="center"/>
        <w:rPr>
          <w:i/>
          <w:sz w:val="24"/>
          <w:szCs w:val="24"/>
        </w:rPr>
      </w:pPr>
      <w:bookmarkStart w:id="0" w:name="_GoBack"/>
      <w:bookmarkEnd w:id="0"/>
      <w:r w:rsidRPr="00CC1028">
        <w:rPr>
          <w:i/>
          <w:sz w:val="24"/>
          <w:szCs w:val="24"/>
        </w:rPr>
        <w:t>The League of Women Voters of the Claremont Area</w:t>
      </w:r>
    </w:p>
    <w:p w14:paraId="3387831A" w14:textId="32ED9C77" w:rsidR="00CD29A3" w:rsidRDefault="00CD29A3" w:rsidP="00CD29A3">
      <w:pPr>
        <w:jc w:val="center"/>
        <w:rPr>
          <w:b/>
          <w:sz w:val="36"/>
          <w:szCs w:val="36"/>
        </w:rPr>
      </w:pPr>
      <w:r w:rsidRPr="00CD29A3">
        <w:rPr>
          <w:b/>
          <w:sz w:val="36"/>
          <w:szCs w:val="36"/>
        </w:rPr>
        <w:t>PROS &amp; CONS</w:t>
      </w:r>
    </w:p>
    <w:p w14:paraId="6098517A" w14:textId="4C5271FF" w:rsidR="00CD29A3" w:rsidRPr="00270375" w:rsidRDefault="00CD29A3" w:rsidP="00CD29A3">
      <w:pPr>
        <w:jc w:val="center"/>
        <w:rPr>
          <w:b/>
          <w:sz w:val="36"/>
          <w:szCs w:val="36"/>
        </w:rPr>
      </w:pPr>
      <w:r w:rsidRPr="00270375">
        <w:rPr>
          <w:b/>
          <w:sz w:val="36"/>
          <w:szCs w:val="36"/>
        </w:rPr>
        <w:t>Measure SC:</w:t>
      </w:r>
      <w:r w:rsidR="00327D3D" w:rsidRPr="00270375">
        <w:rPr>
          <w:b/>
          <w:sz w:val="36"/>
          <w:szCs w:val="36"/>
        </w:rPr>
        <w:t xml:space="preserve"> Police Facility Bond</w:t>
      </w:r>
    </w:p>
    <w:p w14:paraId="11EC32D5" w14:textId="2D66DE23" w:rsidR="00327D3D" w:rsidRDefault="00327D3D" w:rsidP="00CD29A3">
      <w:pPr>
        <w:jc w:val="center"/>
        <w:rPr>
          <w:b/>
          <w:sz w:val="28"/>
          <w:szCs w:val="28"/>
        </w:rPr>
      </w:pPr>
    </w:p>
    <w:p w14:paraId="45575DD5" w14:textId="4C5FD3DE" w:rsidR="00223A40" w:rsidRPr="00B73A11" w:rsidRDefault="00223A40" w:rsidP="00327D3D">
      <w:pPr>
        <w:rPr>
          <w:i/>
          <w:sz w:val="24"/>
          <w:szCs w:val="24"/>
        </w:rPr>
      </w:pPr>
      <w:r>
        <w:rPr>
          <w:b/>
          <w:i/>
          <w:sz w:val="28"/>
          <w:szCs w:val="28"/>
        </w:rPr>
        <w:t>The Question</w:t>
      </w:r>
      <w:r w:rsidRPr="00B73A11">
        <w:rPr>
          <w:b/>
          <w:i/>
          <w:sz w:val="28"/>
          <w:szCs w:val="28"/>
        </w:rPr>
        <w:t xml:space="preserve">:  </w:t>
      </w:r>
      <w:r w:rsidRPr="00B73A11">
        <w:rPr>
          <w:i/>
          <w:sz w:val="24"/>
          <w:szCs w:val="24"/>
        </w:rPr>
        <w:t>“Shall the measure to impose an ad valorem tax on real property located in the City of Claremont at the maximum rate of $30.33 per $100,000 of assessed value, for a maximum term o</w:t>
      </w:r>
      <w:r w:rsidR="00B73A11" w:rsidRPr="00B73A11">
        <w:rPr>
          <w:i/>
          <w:sz w:val="24"/>
          <w:szCs w:val="24"/>
        </w:rPr>
        <w:t>f</w:t>
      </w:r>
      <w:r w:rsidRPr="00B73A11">
        <w:rPr>
          <w:i/>
          <w:sz w:val="24"/>
          <w:szCs w:val="24"/>
        </w:rPr>
        <w:t xml:space="preserve"> 25 years, to annually raise an estimated $1.55 million through the sale of general obligation bonds with net proceeds of $23.5 million for construction of a new City police facility that will</w:t>
      </w:r>
      <w:r w:rsidR="00BC1523" w:rsidRPr="00B73A11">
        <w:rPr>
          <w:i/>
          <w:sz w:val="24"/>
          <w:szCs w:val="24"/>
        </w:rPr>
        <w:t xml:space="preserve"> replace the existing 45-year old substandard police building, be adopted?”</w:t>
      </w:r>
    </w:p>
    <w:p w14:paraId="63F3F2EB" w14:textId="77777777" w:rsidR="00223A40" w:rsidRPr="00223A40" w:rsidRDefault="00223A40" w:rsidP="00327D3D">
      <w:pPr>
        <w:rPr>
          <w:b/>
          <w:i/>
          <w:sz w:val="24"/>
          <w:szCs w:val="24"/>
        </w:rPr>
      </w:pPr>
    </w:p>
    <w:p w14:paraId="5E64A680" w14:textId="417F6C7B" w:rsidR="00327D3D" w:rsidRDefault="00327D3D" w:rsidP="00327D3D">
      <w:pPr>
        <w:rPr>
          <w:sz w:val="24"/>
          <w:szCs w:val="24"/>
        </w:rPr>
      </w:pPr>
      <w:r w:rsidRPr="006E44C5">
        <w:rPr>
          <w:b/>
          <w:i/>
          <w:sz w:val="28"/>
          <w:szCs w:val="28"/>
        </w:rPr>
        <w:t>The Situation:</w:t>
      </w:r>
      <w:r>
        <w:rPr>
          <w:b/>
          <w:sz w:val="24"/>
          <w:szCs w:val="24"/>
        </w:rPr>
        <w:t xml:space="preserve">  </w:t>
      </w:r>
      <w:r w:rsidRPr="00327D3D">
        <w:rPr>
          <w:sz w:val="24"/>
          <w:szCs w:val="24"/>
        </w:rPr>
        <w:t>For the past 15 years,</w:t>
      </w:r>
      <w:r w:rsidR="00CE3C9F">
        <w:rPr>
          <w:sz w:val="24"/>
          <w:szCs w:val="24"/>
        </w:rPr>
        <w:t xml:space="preserve"> due to the age and condition </w:t>
      </w:r>
      <w:r w:rsidR="003026B9">
        <w:rPr>
          <w:sz w:val="24"/>
          <w:szCs w:val="24"/>
        </w:rPr>
        <w:t xml:space="preserve">of the existing station, </w:t>
      </w:r>
      <w:r w:rsidRPr="00327D3D">
        <w:rPr>
          <w:sz w:val="24"/>
          <w:szCs w:val="24"/>
        </w:rPr>
        <w:t>the City of Claremont has been discussing options for</w:t>
      </w:r>
      <w:r>
        <w:rPr>
          <w:sz w:val="24"/>
          <w:szCs w:val="24"/>
        </w:rPr>
        <w:t xml:space="preserve"> a new police facilit</w:t>
      </w:r>
      <w:r w:rsidR="003026B9">
        <w:rPr>
          <w:sz w:val="24"/>
          <w:szCs w:val="24"/>
        </w:rPr>
        <w:t xml:space="preserve">y.  </w:t>
      </w:r>
      <w:r w:rsidR="00CF2F14">
        <w:rPr>
          <w:sz w:val="24"/>
          <w:szCs w:val="24"/>
        </w:rPr>
        <w:t xml:space="preserve">The present facility is over 45 years old and is no longer adequate physically or technologically for modern police operations, as those who work there or have toured it can attest.  Closets have been converted to working areas; trailers have been brought in to serve as locker space for female officers </w:t>
      </w:r>
      <w:r w:rsidR="003026B9">
        <w:rPr>
          <w:sz w:val="24"/>
          <w:szCs w:val="24"/>
        </w:rPr>
        <w:t>(</w:t>
      </w:r>
      <w:r w:rsidR="00CF2F14">
        <w:rPr>
          <w:sz w:val="24"/>
          <w:szCs w:val="24"/>
        </w:rPr>
        <w:t>a need that did not exist in 1972 when the station was built</w:t>
      </w:r>
      <w:r w:rsidR="003026B9">
        <w:rPr>
          <w:sz w:val="24"/>
          <w:szCs w:val="24"/>
        </w:rPr>
        <w:t>)</w:t>
      </w:r>
      <w:r w:rsidR="00CF2F14">
        <w:rPr>
          <w:sz w:val="24"/>
          <w:szCs w:val="24"/>
        </w:rPr>
        <w:t>.  Over the intervening four and a half decades, Claremont’s population has grown over 40 per cent and its area increased over 60 per cent.   The sworn staff of the police department has almost doubled</w:t>
      </w:r>
      <w:r w:rsidR="00B73A11">
        <w:rPr>
          <w:sz w:val="24"/>
          <w:szCs w:val="24"/>
        </w:rPr>
        <w:t xml:space="preserve"> (to 40)</w:t>
      </w:r>
      <w:r w:rsidR="00CF2F14">
        <w:rPr>
          <w:sz w:val="24"/>
          <w:szCs w:val="24"/>
        </w:rPr>
        <w:t>, the support staff has more than tripled</w:t>
      </w:r>
      <w:r w:rsidR="00B73A11">
        <w:rPr>
          <w:sz w:val="24"/>
          <w:szCs w:val="24"/>
        </w:rPr>
        <w:t xml:space="preserve"> (to 32)</w:t>
      </w:r>
      <w:r w:rsidR="00CF2F14">
        <w:rPr>
          <w:sz w:val="24"/>
          <w:szCs w:val="24"/>
        </w:rPr>
        <w:t xml:space="preserve">, and a volunteer force </w:t>
      </w:r>
      <w:r w:rsidR="00B73A11">
        <w:rPr>
          <w:sz w:val="24"/>
          <w:szCs w:val="24"/>
        </w:rPr>
        <w:t>of about one</w:t>
      </w:r>
      <w:r w:rsidR="00CF2F14">
        <w:rPr>
          <w:sz w:val="24"/>
          <w:szCs w:val="24"/>
        </w:rPr>
        <w:t xml:space="preserve"> hundred</w:t>
      </w:r>
      <w:r w:rsidR="00B73A11">
        <w:rPr>
          <w:sz w:val="24"/>
          <w:szCs w:val="24"/>
        </w:rPr>
        <w:t xml:space="preserve"> fifty</w:t>
      </w:r>
      <w:r w:rsidR="00CF2F14">
        <w:rPr>
          <w:sz w:val="24"/>
          <w:szCs w:val="24"/>
        </w:rPr>
        <w:t xml:space="preserve"> has been created.</w:t>
      </w:r>
    </w:p>
    <w:p w14:paraId="4FD83E2B" w14:textId="35D5DA9A" w:rsidR="00CF2F14" w:rsidRPr="00911FD0" w:rsidRDefault="00CF2F14" w:rsidP="00327D3D">
      <w:pPr>
        <w:rPr>
          <w:sz w:val="16"/>
          <w:szCs w:val="16"/>
        </w:rPr>
      </w:pPr>
    </w:p>
    <w:p w14:paraId="68301DC2" w14:textId="280AEF44" w:rsidR="00CF2F14" w:rsidRDefault="00CF2F14" w:rsidP="00327D3D">
      <w:pPr>
        <w:rPr>
          <w:sz w:val="24"/>
          <w:szCs w:val="24"/>
        </w:rPr>
      </w:pPr>
      <w:r>
        <w:rPr>
          <w:sz w:val="24"/>
          <w:szCs w:val="24"/>
        </w:rPr>
        <w:t>In addition to obvious space problems, the block building</w:t>
      </w:r>
      <w:r w:rsidR="00B73A11">
        <w:rPr>
          <w:sz w:val="24"/>
          <w:szCs w:val="24"/>
        </w:rPr>
        <w:t xml:space="preserve"> with its 20-inch thick </w:t>
      </w:r>
      <w:r w:rsidR="00872166">
        <w:rPr>
          <w:sz w:val="24"/>
          <w:szCs w:val="24"/>
        </w:rPr>
        <w:t xml:space="preserve">concrete </w:t>
      </w:r>
      <w:r w:rsidR="00B73A11">
        <w:rPr>
          <w:sz w:val="24"/>
          <w:szCs w:val="24"/>
        </w:rPr>
        <w:t>ceiling</w:t>
      </w:r>
      <w:r>
        <w:rPr>
          <w:sz w:val="24"/>
          <w:szCs w:val="24"/>
        </w:rPr>
        <w:t xml:space="preserve"> does not meet</w:t>
      </w:r>
      <w:r w:rsidR="00DD50FD">
        <w:rPr>
          <w:sz w:val="24"/>
          <w:szCs w:val="24"/>
        </w:rPr>
        <w:t xml:space="preserve"> requirements of the California Essential Services Buildings Seismic Act of 1986</w:t>
      </w:r>
      <w:r w:rsidR="00FA33EB">
        <w:rPr>
          <w:sz w:val="24"/>
          <w:szCs w:val="24"/>
        </w:rPr>
        <w:t xml:space="preserve">, </w:t>
      </w:r>
      <w:proofErr w:type="gramStart"/>
      <w:r w:rsidR="004C37DE">
        <w:rPr>
          <w:sz w:val="24"/>
          <w:szCs w:val="24"/>
        </w:rPr>
        <w:t xml:space="preserve">and </w:t>
      </w:r>
      <w:r w:rsidR="00FA33EB">
        <w:rPr>
          <w:sz w:val="24"/>
          <w:szCs w:val="24"/>
        </w:rPr>
        <w:t xml:space="preserve"> th</w:t>
      </w:r>
      <w:r w:rsidR="004C37DE">
        <w:rPr>
          <w:sz w:val="24"/>
          <w:szCs w:val="24"/>
        </w:rPr>
        <w:t>e</w:t>
      </w:r>
      <w:proofErr w:type="gramEnd"/>
      <w:r w:rsidR="00FA33EB">
        <w:rPr>
          <w:sz w:val="24"/>
          <w:szCs w:val="24"/>
        </w:rPr>
        <w:t xml:space="preserve"> area is overdue for a major quake.</w:t>
      </w:r>
      <w:r w:rsidR="004C37DE">
        <w:rPr>
          <w:sz w:val="24"/>
          <w:szCs w:val="24"/>
        </w:rPr>
        <w:t xml:space="preserve">  Furthermore, the building</w:t>
      </w:r>
      <w:r w:rsidR="00DD50FD">
        <w:rPr>
          <w:sz w:val="24"/>
          <w:szCs w:val="24"/>
        </w:rPr>
        <w:t xml:space="preserve"> does not comply with the federal Americans with Disabilities Act or with other key state and federal regulations.  The facility’s electrical and mechanical systems do not meet the demands of modern police operations and technology</w:t>
      </w:r>
      <w:r w:rsidR="00911FD0">
        <w:rPr>
          <w:sz w:val="24"/>
          <w:szCs w:val="24"/>
        </w:rPr>
        <w:t xml:space="preserve">.  </w:t>
      </w:r>
      <w:r w:rsidR="00872166">
        <w:rPr>
          <w:sz w:val="24"/>
          <w:szCs w:val="24"/>
        </w:rPr>
        <w:t>According to the archite</w:t>
      </w:r>
      <w:r w:rsidR="00CE5DF3">
        <w:rPr>
          <w:sz w:val="24"/>
          <w:szCs w:val="24"/>
        </w:rPr>
        <w:t xml:space="preserve">ctural report, </w:t>
      </w:r>
      <w:r w:rsidR="00872166">
        <w:rPr>
          <w:sz w:val="24"/>
          <w:szCs w:val="24"/>
        </w:rPr>
        <w:t>updating</w:t>
      </w:r>
      <w:r w:rsidR="00911FD0">
        <w:rPr>
          <w:sz w:val="24"/>
          <w:szCs w:val="24"/>
        </w:rPr>
        <w:t xml:space="preserve"> the existing facility</w:t>
      </w:r>
      <w:r w:rsidR="00872166">
        <w:rPr>
          <w:sz w:val="24"/>
          <w:szCs w:val="24"/>
        </w:rPr>
        <w:t xml:space="preserve"> to meet seismic standards</w:t>
      </w:r>
      <w:r w:rsidR="00911FD0">
        <w:rPr>
          <w:sz w:val="24"/>
          <w:szCs w:val="24"/>
        </w:rPr>
        <w:t xml:space="preserve"> would be difficult</w:t>
      </w:r>
      <w:r w:rsidR="00872166">
        <w:rPr>
          <w:sz w:val="24"/>
          <w:szCs w:val="24"/>
        </w:rPr>
        <w:t xml:space="preserve"> and</w:t>
      </w:r>
      <w:r w:rsidR="00911FD0">
        <w:rPr>
          <w:sz w:val="24"/>
          <w:szCs w:val="24"/>
        </w:rPr>
        <w:t xml:space="preserve"> </w:t>
      </w:r>
      <w:r w:rsidR="00872166">
        <w:rPr>
          <w:sz w:val="24"/>
          <w:szCs w:val="24"/>
        </w:rPr>
        <w:t>more</w:t>
      </w:r>
      <w:r w:rsidR="00911FD0">
        <w:rPr>
          <w:sz w:val="24"/>
          <w:szCs w:val="24"/>
        </w:rPr>
        <w:t xml:space="preserve"> expensive</w:t>
      </w:r>
      <w:r w:rsidR="00872166">
        <w:rPr>
          <w:sz w:val="24"/>
          <w:szCs w:val="24"/>
        </w:rPr>
        <w:t xml:space="preserve"> than </w:t>
      </w:r>
      <w:r w:rsidR="00CE5DF3">
        <w:rPr>
          <w:sz w:val="24"/>
          <w:szCs w:val="24"/>
        </w:rPr>
        <w:t xml:space="preserve">a </w:t>
      </w:r>
      <w:r w:rsidR="00872166">
        <w:rPr>
          <w:sz w:val="24"/>
          <w:szCs w:val="24"/>
        </w:rPr>
        <w:t>new structure</w:t>
      </w:r>
      <w:r w:rsidR="00CE5DF3">
        <w:rPr>
          <w:sz w:val="24"/>
          <w:szCs w:val="24"/>
        </w:rPr>
        <w:t>.</w:t>
      </w:r>
      <w:r w:rsidR="00911FD0">
        <w:rPr>
          <w:sz w:val="24"/>
          <w:szCs w:val="24"/>
        </w:rPr>
        <w:t xml:space="preserve"> </w:t>
      </w:r>
      <w:r w:rsidR="00CE5DF3">
        <w:rPr>
          <w:sz w:val="24"/>
          <w:szCs w:val="24"/>
        </w:rPr>
        <w:t xml:space="preserve"> A</w:t>
      </w:r>
      <w:r w:rsidR="00911FD0">
        <w:rPr>
          <w:sz w:val="24"/>
          <w:szCs w:val="24"/>
        </w:rPr>
        <w:t xml:space="preserve">ny changes </w:t>
      </w:r>
      <w:r w:rsidR="00872166">
        <w:rPr>
          <w:sz w:val="24"/>
          <w:szCs w:val="24"/>
        </w:rPr>
        <w:t>impact</w:t>
      </w:r>
      <w:r w:rsidR="00911FD0">
        <w:rPr>
          <w:sz w:val="24"/>
          <w:szCs w:val="24"/>
        </w:rPr>
        <w:t>ing the jail would force compliance with the new</w:t>
      </w:r>
      <w:r w:rsidR="00872166">
        <w:rPr>
          <w:sz w:val="24"/>
          <w:szCs w:val="24"/>
        </w:rPr>
        <w:t>,</w:t>
      </w:r>
      <w:r w:rsidR="00911FD0">
        <w:rPr>
          <w:sz w:val="24"/>
          <w:szCs w:val="24"/>
        </w:rPr>
        <w:t xml:space="preserve"> far more stringent</w:t>
      </w:r>
      <w:r w:rsidR="00872166">
        <w:rPr>
          <w:sz w:val="24"/>
          <w:szCs w:val="24"/>
        </w:rPr>
        <w:t>,</w:t>
      </w:r>
      <w:r w:rsidR="00911FD0">
        <w:rPr>
          <w:sz w:val="24"/>
          <w:szCs w:val="24"/>
        </w:rPr>
        <w:t xml:space="preserve"> California Corrections Standards.</w:t>
      </w:r>
    </w:p>
    <w:p w14:paraId="06EC9562" w14:textId="3D2B783D" w:rsidR="00911FD0" w:rsidRPr="00625A76" w:rsidRDefault="00911FD0" w:rsidP="00327D3D">
      <w:pPr>
        <w:rPr>
          <w:sz w:val="16"/>
          <w:szCs w:val="16"/>
        </w:rPr>
      </w:pPr>
    </w:p>
    <w:p w14:paraId="47B0995F" w14:textId="673B747B" w:rsidR="00911FD0" w:rsidRDefault="00911FD0" w:rsidP="00327D3D">
      <w:pPr>
        <w:rPr>
          <w:sz w:val="24"/>
          <w:szCs w:val="24"/>
        </w:rPr>
      </w:pPr>
      <w:r>
        <w:rPr>
          <w:sz w:val="24"/>
          <w:szCs w:val="24"/>
        </w:rPr>
        <w:t>In November 2015, Claremont voters were asked to approve a parcel tax of $286 per parcel per year for forty years to fund site acquisition, design, construction, and furnishing of a new public service facility</w:t>
      </w:r>
      <w:r w:rsidR="00722239">
        <w:rPr>
          <w:sz w:val="24"/>
          <w:szCs w:val="24"/>
        </w:rPr>
        <w:t>, a 47,200</w:t>
      </w:r>
      <w:r w:rsidR="00CE5DF3">
        <w:rPr>
          <w:sz w:val="24"/>
          <w:szCs w:val="24"/>
        </w:rPr>
        <w:t>-</w:t>
      </w:r>
      <w:r w:rsidR="00722239">
        <w:rPr>
          <w:sz w:val="24"/>
          <w:szCs w:val="24"/>
        </w:rPr>
        <w:t>square</w:t>
      </w:r>
      <w:r w:rsidR="00CE5DF3">
        <w:rPr>
          <w:sz w:val="24"/>
          <w:szCs w:val="24"/>
        </w:rPr>
        <w:t>-</w:t>
      </w:r>
      <w:r w:rsidR="00722239">
        <w:rPr>
          <w:sz w:val="24"/>
          <w:szCs w:val="24"/>
        </w:rPr>
        <w:t xml:space="preserve">foot </w:t>
      </w:r>
      <w:r w:rsidR="003026B9">
        <w:rPr>
          <w:sz w:val="24"/>
          <w:szCs w:val="24"/>
        </w:rPr>
        <w:t>building</w:t>
      </w:r>
      <w:r w:rsidR="00CE5DF3">
        <w:rPr>
          <w:sz w:val="24"/>
          <w:szCs w:val="24"/>
        </w:rPr>
        <w:t xml:space="preserve"> and storage area</w:t>
      </w:r>
      <w:r w:rsidR="003026B9">
        <w:rPr>
          <w:sz w:val="24"/>
          <w:szCs w:val="24"/>
        </w:rPr>
        <w:t xml:space="preserve"> </w:t>
      </w:r>
      <w:r w:rsidR="00722239">
        <w:rPr>
          <w:sz w:val="24"/>
          <w:szCs w:val="24"/>
        </w:rPr>
        <w:t>to be placed on Monte Vista Avenue adjacent to the City Yard.  Each parcel in Claremont, profit or non-profit, residential or commercial, large or small, would have been taxed the same amount, a flat $286 a year.  The measure needed 2/3 approval</w:t>
      </w:r>
      <w:r w:rsidR="00CE5DF3">
        <w:rPr>
          <w:sz w:val="24"/>
          <w:szCs w:val="24"/>
        </w:rPr>
        <w:t xml:space="preserve"> to </w:t>
      </w:r>
      <w:r w:rsidR="004C37DE">
        <w:rPr>
          <w:sz w:val="24"/>
          <w:szCs w:val="24"/>
        </w:rPr>
        <w:t>be adopted,</w:t>
      </w:r>
      <w:r w:rsidR="00CE5DF3">
        <w:rPr>
          <w:sz w:val="24"/>
          <w:szCs w:val="24"/>
        </w:rPr>
        <w:t xml:space="preserve"> but was rejected by three to one</w:t>
      </w:r>
      <w:r w:rsidR="00722239">
        <w:rPr>
          <w:sz w:val="24"/>
          <w:szCs w:val="24"/>
        </w:rPr>
        <w:t>.</w:t>
      </w:r>
    </w:p>
    <w:p w14:paraId="4DF3E813" w14:textId="211AEE75" w:rsidR="00722239" w:rsidRPr="00625A76" w:rsidRDefault="00722239" w:rsidP="00327D3D">
      <w:pPr>
        <w:rPr>
          <w:sz w:val="16"/>
          <w:szCs w:val="16"/>
        </w:rPr>
      </w:pPr>
    </w:p>
    <w:p w14:paraId="213AB1E8" w14:textId="6E073ABD" w:rsidR="00722239" w:rsidRDefault="00722239" w:rsidP="00327D3D">
      <w:pPr>
        <w:rPr>
          <w:sz w:val="24"/>
          <w:szCs w:val="24"/>
        </w:rPr>
      </w:pPr>
      <w:r>
        <w:rPr>
          <w:sz w:val="24"/>
          <w:szCs w:val="24"/>
        </w:rPr>
        <w:t xml:space="preserve">The problem of the inadequacy of the current facility remained. </w:t>
      </w:r>
      <w:r w:rsidR="00EA0F4B">
        <w:rPr>
          <w:sz w:val="24"/>
          <w:szCs w:val="24"/>
        </w:rPr>
        <w:t xml:space="preserve"> A 15-member committee of community citizens was appointed to address the </w:t>
      </w:r>
      <w:r w:rsidR="003026B9">
        <w:rPr>
          <w:sz w:val="24"/>
          <w:szCs w:val="24"/>
        </w:rPr>
        <w:t>issue</w:t>
      </w:r>
      <w:r w:rsidR="00EA0F4B">
        <w:rPr>
          <w:sz w:val="24"/>
          <w:szCs w:val="24"/>
        </w:rPr>
        <w:t>.</w:t>
      </w:r>
      <w:r w:rsidR="00E2363B">
        <w:rPr>
          <w:sz w:val="24"/>
          <w:szCs w:val="24"/>
        </w:rPr>
        <w:t xml:space="preserve">  Th</w:t>
      </w:r>
      <w:r w:rsidR="003026B9">
        <w:rPr>
          <w:sz w:val="24"/>
          <w:szCs w:val="24"/>
        </w:rPr>
        <w:t>is</w:t>
      </w:r>
      <w:r w:rsidR="00E2363B">
        <w:rPr>
          <w:sz w:val="24"/>
          <w:szCs w:val="24"/>
        </w:rPr>
        <w:t xml:space="preserve"> Ad Hoc Committee dealt with size, location, </w:t>
      </w:r>
      <w:r w:rsidR="004C37DE">
        <w:rPr>
          <w:sz w:val="24"/>
          <w:szCs w:val="24"/>
        </w:rPr>
        <w:t xml:space="preserve">cost, </w:t>
      </w:r>
      <w:r w:rsidR="00E2363B">
        <w:rPr>
          <w:sz w:val="24"/>
          <w:szCs w:val="24"/>
        </w:rPr>
        <w:t xml:space="preserve">and financing.  </w:t>
      </w:r>
      <w:r w:rsidR="00625A76">
        <w:rPr>
          <w:sz w:val="24"/>
          <w:szCs w:val="24"/>
        </w:rPr>
        <w:t xml:space="preserve">After several tours of other local police facilities, the committee </w:t>
      </w:r>
      <w:r w:rsidR="003026B9">
        <w:rPr>
          <w:sz w:val="24"/>
          <w:szCs w:val="24"/>
        </w:rPr>
        <w:t>d</w:t>
      </w:r>
      <w:r w:rsidR="00625A76">
        <w:rPr>
          <w:sz w:val="24"/>
          <w:szCs w:val="24"/>
        </w:rPr>
        <w:t>et</w:t>
      </w:r>
      <w:r w:rsidR="003026B9">
        <w:rPr>
          <w:sz w:val="24"/>
          <w:szCs w:val="24"/>
        </w:rPr>
        <w:t>ermin</w:t>
      </w:r>
      <w:r w:rsidR="00625A76">
        <w:rPr>
          <w:sz w:val="24"/>
          <w:szCs w:val="24"/>
        </w:rPr>
        <w:t>ed</w:t>
      </w:r>
      <w:r w:rsidR="003026B9">
        <w:rPr>
          <w:sz w:val="24"/>
          <w:szCs w:val="24"/>
        </w:rPr>
        <w:t xml:space="preserve"> wha</w:t>
      </w:r>
      <w:r w:rsidR="00E2363B">
        <w:rPr>
          <w:sz w:val="24"/>
          <w:szCs w:val="24"/>
        </w:rPr>
        <w:t xml:space="preserve">t necessary functions </w:t>
      </w:r>
      <w:r w:rsidR="00625A76">
        <w:rPr>
          <w:sz w:val="24"/>
          <w:szCs w:val="24"/>
        </w:rPr>
        <w:t>had to be accommodated</w:t>
      </w:r>
      <w:r w:rsidR="00E2363B">
        <w:rPr>
          <w:sz w:val="24"/>
          <w:szCs w:val="24"/>
        </w:rPr>
        <w:t>,</w:t>
      </w:r>
      <w:r w:rsidR="00625A76">
        <w:rPr>
          <w:sz w:val="24"/>
          <w:szCs w:val="24"/>
        </w:rPr>
        <w:t xml:space="preserve"> and</w:t>
      </w:r>
      <w:r w:rsidR="00E2363B">
        <w:rPr>
          <w:sz w:val="24"/>
          <w:szCs w:val="24"/>
        </w:rPr>
        <w:t xml:space="preserve"> the size of the needed building was e</w:t>
      </w:r>
      <w:r w:rsidR="003026B9">
        <w:rPr>
          <w:sz w:val="24"/>
          <w:szCs w:val="24"/>
        </w:rPr>
        <w:t>s</w:t>
      </w:r>
      <w:r w:rsidR="00E2363B">
        <w:rPr>
          <w:sz w:val="24"/>
          <w:szCs w:val="24"/>
        </w:rPr>
        <w:t>t</w:t>
      </w:r>
      <w:r w:rsidR="003026B9">
        <w:rPr>
          <w:sz w:val="24"/>
          <w:szCs w:val="24"/>
        </w:rPr>
        <w:t>i</w:t>
      </w:r>
      <w:r w:rsidR="00E2363B">
        <w:rPr>
          <w:sz w:val="24"/>
          <w:szCs w:val="24"/>
        </w:rPr>
        <w:t>m</w:t>
      </w:r>
      <w:r w:rsidR="003026B9">
        <w:rPr>
          <w:sz w:val="24"/>
          <w:szCs w:val="24"/>
        </w:rPr>
        <w:t>at</w:t>
      </w:r>
      <w:r w:rsidR="00E2363B">
        <w:rPr>
          <w:sz w:val="24"/>
          <w:szCs w:val="24"/>
        </w:rPr>
        <w:t>ed.  Since 2</w:t>
      </w:r>
      <w:r w:rsidR="00CE5DF3">
        <w:rPr>
          <w:sz w:val="24"/>
          <w:szCs w:val="24"/>
        </w:rPr>
        <w:t>5</w:t>
      </w:r>
      <w:r w:rsidR="00E2363B">
        <w:rPr>
          <w:sz w:val="24"/>
          <w:szCs w:val="24"/>
        </w:rPr>
        <w:t>,000 square feet was deemed adequate</w:t>
      </w:r>
      <w:r w:rsidR="00912212">
        <w:rPr>
          <w:sz w:val="24"/>
          <w:szCs w:val="24"/>
        </w:rPr>
        <w:t>,</w:t>
      </w:r>
      <w:r w:rsidR="00E2363B">
        <w:rPr>
          <w:sz w:val="24"/>
          <w:szCs w:val="24"/>
        </w:rPr>
        <w:t xml:space="preserve"> the replacement facility </w:t>
      </w:r>
      <w:r w:rsidR="00912212">
        <w:rPr>
          <w:sz w:val="24"/>
          <w:szCs w:val="24"/>
        </w:rPr>
        <w:t>c</w:t>
      </w:r>
      <w:r w:rsidR="00E2363B">
        <w:rPr>
          <w:sz w:val="24"/>
          <w:szCs w:val="24"/>
        </w:rPr>
        <w:t>ould fit at the current location.  A new proposal</w:t>
      </w:r>
      <w:r w:rsidR="00912212">
        <w:rPr>
          <w:sz w:val="24"/>
          <w:szCs w:val="24"/>
        </w:rPr>
        <w:t xml:space="preserve"> based on that finding</w:t>
      </w:r>
      <w:r w:rsidR="00E2363B">
        <w:rPr>
          <w:sz w:val="24"/>
          <w:szCs w:val="24"/>
        </w:rPr>
        <w:t xml:space="preserve"> was generated by the citizens’ committee</w:t>
      </w:r>
      <w:r w:rsidR="00625A76">
        <w:rPr>
          <w:sz w:val="24"/>
          <w:szCs w:val="24"/>
        </w:rPr>
        <w:t xml:space="preserve"> </w:t>
      </w:r>
      <w:r w:rsidR="00912212">
        <w:rPr>
          <w:sz w:val="24"/>
          <w:szCs w:val="24"/>
        </w:rPr>
        <w:t>in</w:t>
      </w:r>
      <w:r w:rsidR="00625A76">
        <w:rPr>
          <w:sz w:val="24"/>
          <w:szCs w:val="24"/>
        </w:rPr>
        <w:t xml:space="preserve"> a series of public meetings and discussions.</w:t>
      </w:r>
      <w:r w:rsidR="00E2363B">
        <w:rPr>
          <w:sz w:val="24"/>
          <w:szCs w:val="24"/>
        </w:rPr>
        <w:t xml:space="preserve"> </w:t>
      </w:r>
      <w:r>
        <w:rPr>
          <w:sz w:val="24"/>
          <w:szCs w:val="24"/>
        </w:rPr>
        <w:t xml:space="preserve"> </w:t>
      </w:r>
    </w:p>
    <w:p w14:paraId="622462E3" w14:textId="28F2771B" w:rsidR="00625A76" w:rsidRDefault="00625A76" w:rsidP="00327D3D">
      <w:pPr>
        <w:rPr>
          <w:sz w:val="24"/>
          <w:szCs w:val="24"/>
        </w:rPr>
      </w:pPr>
    </w:p>
    <w:p w14:paraId="78D01C13" w14:textId="4973AAA1" w:rsidR="00625A76" w:rsidRDefault="00625A76" w:rsidP="00327D3D">
      <w:pPr>
        <w:rPr>
          <w:sz w:val="24"/>
          <w:szCs w:val="24"/>
        </w:rPr>
      </w:pPr>
      <w:r w:rsidRPr="006E44C5">
        <w:rPr>
          <w:b/>
          <w:i/>
          <w:sz w:val="28"/>
          <w:szCs w:val="28"/>
        </w:rPr>
        <w:lastRenderedPageBreak/>
        <w:t>The Proposal:</w:t>
      </w:r>
      <w:r>
        <w:rPr>
          <w:sz w:val="24"/>
          <w:szCs w:val="24"/>
        </w:rPr>
        <w:t xml:space="preserve"> Measure SC would authorize the City of Claremont to </w:t>
      </w:r>
      <w:r w:rsidR="006E44C5">
        <w:rPr>
          <w:sz w:val="24"/>
          <w:szCs w:val="24"/>
        </w:rPr>
        <w:t>issue general obligation</w:t>
      </w:r>
      <w:r w:rsidR="00790E12">
        <w:rPr>
          <w:sz w:val="24"/>
          <w:szCs w:val="24"/>
        </w:rPr>
        <w:t xml:space="preserve"> (GO)</w:t>
      </w:r>
      <w:r w:rsidR="006E44C5">
        <w:rPr>
          <w:sz w:val="24"/>
          <w:szCs w:val="24"/>
        </w:rPr>
        <w:t xml:space="preserve"> bonds with net proceeds of $23.5 million and a 25-year term to finance the design and construction of a new police facility, located on the same site as the current police facility</w:t>
      </w:r>
      <w:r w:rsidR="00CE5DF3">
        <w:rPr>
          <w:sz w:val="24"/>
          <w:szCs w:val="24"/>
        </w:rPr>
        <w:t>.  It would be</w:t>
      </w:r>
      <w:r w:rsidR="006E44C5">
        <w:rPr>
          <w:sz w:val="24"/>
          <w:szCs w:val="24"/>
        </w:rPr>
        <w:t xml:space="preserve"> approximately 26,000 square feet in size, comply with current essential services building standards</w:t>
      </w:r>
      <w:r w:rsidR="00CE5DF3">
        <w:rPr>
          <w:sz w:val="24"/>
          <w:szCs w:val="24"/>
        </w:rPr>
        <w:t>,</w:t>
      </w:r>
      <w:r w:rsidR="006E44C5">
        <w:rPr>
          <w:sz w:val="24"/>
          <w:szCs w:val="24"/>
        </w:rPr>
        <w:t xml:space="preserve"> and meet the needs of a modern, co-ed police department.  The actual design of the building w</w:t>
      </w:r>
      <w:r w:rsidR="00912212">
        <w:rPr>
          <w:sz w:val="24"/>
          <w:szCs w:val="24"/>
        </w:rPr>
        <w:t>ould</w:t>
      </w:r>
      <w:r w:rsidR="006E44C5">
        <w:rPr>
          <w:sz w:val="24"/>
          <w:szCs w:val="24"/>
        </w:rPr>
        <w:t xml:space="preserve"> be subject to Claremont’s public approval process.  </w:t>
      </w:r>
      <w:r w:rsidR="00270375">
        <w:rPr>
          <w:sz w:val="24"/>
          <w:szCs w:val="24"/>
        </w:rPr>
        <w:t>The debt service on the general obligation bonds would be paid by imposing an ad valorem</w:t>
      </w:r>
      <w:r w:rsidR="00912212">
        <w:rPr>
          <w:sz w:val="24"/>
          <w:szCs w:val="24"/>
        </w:rPr>
        <w:t xml:space="preserve"> </w:t>
      </w:r>
      <w:r w:rsidR="00CE5DF3">
        <w:rPr>
          <w:sz w:val="24"/>
          <w:szCs w:val="24"/>
        </w:rPr>
        <w:t>tax</w:t>
      </w:r>
      <w:r w:rsidR="00506974">
        <w:rPr>
          <w:sz w:val="24"/>
          <w:szCs w:val="24"/>
        </w:rPr>
        <w:t xml:space="preserve"> </w:t>
      </w:r>
      <w:r w:rsidR="00912212">
        <w:rPr>
          <w:sz w:val="24"/>
          <w:szCs w:val="24"/>
        </w:rPr>
        <w:t xml:space="preserve">(i.e., </w:t>
      </w:r>
      <w:r w:rsidR="00506974">
        <w:rPr>
          <w:sz w:val="24"/>
          <w:szCs w:val="24"/>
        </w:rPr>
        <w:t xml:space="preserve">one based on taxable </w:t>
      </w:r>
      <w:r w:rsidR="00912212">
        <w:rPr>
          <w:sz w:val="24"/>
          <w:szCs w:val="24"/>
        </w:rPr>
        <w:t>value</w:t>
      </w:r>
      <w:proofErr w:type="gramStart"/>
      <w:r w:rsidR="00912212">
        <w:rPr>
          <w:sz w:val="24"/>
          <w:szCs w:val="24"/>
        </w:rPr>
        <w:t>)</w:t>
      </w:r>
      <w:r w:rsidR="00270375">
        <w:rPr>
          <w:sz w:val="24"/>
          <w:szCs w:val="24"/>
        </w:rPr>
        <w:t xml:space="preserve">  on</w:t>
      </w:r>
      <w:proofErr w:type="gramEnd"/>
      <w:r w:rsidR="00270375">
        <w:rPr>
          <w:sz w:val="24"/>
          <w:szCs w:val="24"/>
        </w:rPr>
        <w:t xml:space="preserve"> all taxable real property in the city.</w:t>
      </w:r>
    </w:p>
    <w:p w14:paraId="66B2A80C" w14:textId="77777777" w:rsidR="00BC1523" w:rsidRDefault="00BC1523" w:rsidP="00327D3D">
      <w:pPr>
        <w:rPr>
          <w:sz w:val="24"/>
          <w:szCs w:val="24"/>
        </w:rPr>
      </w:pPr>
    </w:p>
    <w:p w14:paraId="0E5562AC" w14:textId="2D056A06" w:rsidR="00D44ADF" w:rsidRDefault="00912212" w:rsidP="00327D3D">
      <w:pPr>
        <w:rPr>
          <w:sz w:val="24"/>
          <w:szCs w:val="24"/>
        </w:rPr>
      </w:pPr>
      <w:r w:rsidRPr="00223A40">
        <w:rPr>
          <w:b/>
          <w:i/>
          <w:sz w:val="28"/>
          <w:szCs w:val="28"/>
        </w:rPr>
        <w:t>Fiscal Considerations:</w:t>
      </w:r>
      <w:r>
        <w:rPr>
          <w:sz w:val="24"/>
          <w:szCs w:val="24"/>
        </w:rPr>
        <w:t xml:space="preserve">  </w:t>
      </w:r>
      <w:r w:rsidR="008A0179">
        <w:rPr>
          <w:sz w:val="24"/>
          <w:szCs w:val="24"/>
        </w:rPr>
        <w:t>G</w:t>
      </w:r>
      <w:r>
        <w:rPr>
          <w:sz w:val="24"/>
          <w:szCs w:val="24"/>
        </w:rPr>
        <w:t xml:space="preserve">eneral obligation bonds </w:t>
      </w:r>
      <w:r w:rsidR="008A0179">
        <w:rPr>
          <w:sz w:val="24"/>
          <w:szCs w:val="24"/>
        </w:rPr>
        <w:t xml:space="preserve">are </w:t>
      </w:r>
      <w:r w:rsidR="00506974">
        <w:rPr>
          <w:sz w:val="24"/>
          <w:szCs w:val="24"/>
        </w:rPr>
        <w:t xml:space="preserve">a safer investment </w:t>
      </w:r>
      <w:r w:rsidR="008A0179">
        <w:rPr>
          <w:sz w:val="24"/>
          <w:szCs w:val="24"/>
        </w:rPr>
        <w:t>and s</w:t>
      </w:r>
      <w:r w:rsidR="00506974">
        <w:rPr>
          <w:sz w:val="24"/>
          <w:szCs w:val="24"/>
        </w:rPr>
        <w:t>o</w:t>
      </w:r>
      <w:r w:rsidR="008A0179">
        <w:rPr>
          <w:sz w:val="24"/>
          <w:szCs w:val="24"/>
        </w:rPr>
        <w:t xml:space="preserve"> financing costs are lower than with parcel taxes</w:t>
      </w:r>
      <w:r w:rsidR="001C14A7">
        <w:rPr>
          <w:sz w:val="24"/>
          <w:szCs w:val="24"/>
        </w:rPr>
        <w:t>.</w:t>
      </w:r>
      <w:r w:rsidR="008A0179">
        <w:rPr>
          <w:sz w:val="24"/>
          <w:szCs w:val="24"/>
        </w:rPr>
        <w:t xml:space="preserve">  Claremont will save </w:t>
      </w:r>
      <w:r w:rsidR="00506974">
        <w:rPr>
          <w:sz w:val="24"/>
          <w:szCs w:val="24"/>
        </w:rPr>
        <w:t>about</w:t>
      </w:r>
      <w:r w:rsidR="008A0179">
        <w:rPr>
          <w:sz w:val="24"/>
          <w:szCs w:val="24"/>
        </w:rPr>
        <w:t xml:space="preserve"> $2</w:t>
      </w:r>
      <w:r w:rsidR="00506974">
        <w:rPr>
          <w:sz w:val="24"/>
          <w:szCs w:val="24"/>
        </w:rPr>
        <w:t>.27</w:t>
      </w:r>
      <w:r w:rsidR="008A0179">
        <w:rPr>
          <w:sz w:val="24"/>
          <w:szCs w:val="24"/>
        </w:rPr>
        <w:t xml:space="preserve"> million over the 25-year term of the bonds compared with </w:t>
      </w:r>
      <w:r w:rsidR="00506974">
        <w:rPr>
          <w:sz w:val="24"/>
          <w:szCs w:val="24"/>
        </w:rPr>
        <w:t>the cost of</w:t>
      </w:r>
      <w:r w:rsidR="008A0179">
        <w:rPr>
          <w:sz w:val="24"/>
          <w:szCs w:val="24"/>
        </w:rPr>
        <w:t xml:space="preserve"> a parcel tax that varies with square-footage.  </w:t>
      </w:r>
      <w:r w:rsidR="00506974">
        <w:rPr>
          <w:sz w:val="24"/>
          <w:szCs w:val="24"/>
        </w:rPr>
        <w:t>GO bonds</w:t>
      </w:r>
      <w:r w:rsidR="008A0179">
        <w:rPr>
          <w:sz w:val="24"/>
          <w:szCs w:val="24"/>
        </w:rPr>
        <w:t xml:space="preserve"> are progressive</w:t>
      </w:r>
      <w:r w:rsidR="00506974">
        <w:rPr>
          <w:sz w:val="24"/>
          <w:szCs w:val="24"/>
        </w:rPr>
        <w:t>:</w:t>
      </w:r>
      <w:r w:rsidR="008A0179">
        <w:rPr>
          <w:sz w:val="24"/>
          <w:szCs w:val="24"/>
        </w:rPr>
        <w:t xml:space="preserve">  properties </w:t>
      </w:r>
      <w:r w:rsidR="001C14A7">
        <w:rPr>
          <w:sz w:val="24"/>
          <w:szCs w:val="24"/>
        </w:rPr>
        <w:t>with</w:t>
      </w:r>
      <w:r w:rsidR="008A0179">
        <w:rPr>
          <w:sz w:val="24"/>
          <w:szCs w:val="24"/>
        </w:rPr>
        <w:t xml:space="preserve"> higher assessed values pay more than those with lower </w:t>
      </w:r>
      <w:r w:rsidR="001C14A7">
        <w:rPr>
          <w:sz w:val="24"/>
          <w:szCs w:val="24"/>
        </w:rPr>
        <w:t>assessed values</w:t>
      </w:r>
      <w:r w:rsidR="008A0179">
        <w:rPr>
          <w:sz w:val="24"/>
          <w:szCs w:val="24"/>
        </w:rPr>
        <w:t xml:space="preserve">. </w:t>
      </w:r>
      <w:r w:rsidR="006434F5">
        <w:rPr>
          <w:sz w:val="24"/>
          <w:szCs w:val="24"/>
        </w:rPr>
        <w:t xml:space="preserve"> </w:t>
      </w:r>
      <w:r w:rsidR="001C14A7">
        <w:rPr>
          <w:sz w:val="24"/>
          <w:szCs w:val="24"/>
        </w:rPr>
        <w:t>D</w:t>
      </w:r>
      <w:r w:rsidR="006434F5">
        <w:rPr>
          <w:sz w:val="24"/>
          <w:szCs w:val="24"/>
        </w:rPr>
        <w:t xml:space="preserve">ebt service on the bonds will be paid by levying an ad valorem tax on </w:t>
      </w:r>
      <w:r w:rsidR="001C14A7">
        <w:rPr>
          <w:sz w:val="24"/>
          <w:szCs w:val="24"/>
        </w:rPr>
        <w:t xml:space="preserve">all </w:t>
      </w:r>
      <w:r w:rsidR="006434F5">
        <w:rPr>
          <w:sz w:val="24"/>
          <w:szCs w:val="24"/>
        </w:rPr>
        <w:t xml:space="preserve">taxable property in Claremont.   </w:t>
      </w:r>
      <w:r w:rsidR="001C14A7">
        <w:rPr>
          <w:sz w:val="24"/>
          <w:szCs w:val="24"/>
        </w:rPr>
        <w:t>T</w:t>
      </w:r>
      <w:r w:rsidR="006434F5">
        <w:rPr>
          <w:sz w:val="24"/>
          <w:szCs w:val="24"/>
        </w:rPr>
        <w:t xml:space="preserve">he </w:t>
      </w:r>
      <w:r w:rsidR="001C14A7">
        <w:rPr>
          <w:sz w:val="24"/>
          <w:szCs w:val="24"/>
        </w:rPr>
        <w:t>maximum</w:t>
      </w:r>
      <w:r w:rsidR="006434F5">
        <w:rPr>
          <w:sz w:val="24"/>
          <w:szCs w:val="24"/>
        </w:rPr>
        <w:t xml:space="preserve"> </w:t>
      </w:r>
      <w:r w:rsidR="001C14A7">
        <w:rPr>
          <w:sz w:val="24"/>
          <w:szCs w:val="24"/>
        </w:rPr>
        <w:t xml:space="preserve">yearly </w:t>
      </w:r>
      <w:r w:rsidR="006434F5">
        <w:rPr>
          <w:sz w:val="24"/>
          <w:szCs w:val="24"/>
        </w:rPr>
        <w:t>rate will be $</w:t>
      </w:r>
      <w:r w:rsidR="001C14A7">
        <w:rPr>
          <w:sz w:val="24"/>
          <w:szCs w:val="24"/>
        </w:rPr>
        <w:t>30.33</w:t>
      </w:r>
      <w:r w:rsidR="006434F5">
        <w:rPr>
          <w:sz w:val="24"/>
          <w:szCs w:val="24"/>
        </w:rPr>
        <w:t xml:space="preserve"> per $100,000 in </w:t>
      </w:r>
      <w:r w:rsidR="00506974">
        <w:rPr>
          <w:sz w:val="24"/>
          <w:szCs w:val="24"/>
        </w:rPr>
        <w:t>taxable</w:t>
      </w:r>
      <w:r w:rsidR="006434F5">
        <w:rPr>
          <w:sz w:val="24"/>
          <w:szCs w:val="24"/>
        </w:rPr>
        <w:t xml:space="preserve"> (not market) value.  Thus, a property with an assessed value of $400,000 would pay $1</w:t>
      </w:r>
      <w:r w:rsidR="001C14A7">
        <w:rPr>
          <w:sz w:val="24"/>
          <w:szCs w:val="24"/>
        </w:rPr>
        <w:t>21.</w:t>
      </w:r>
      <w:r w:rsidR="00422A00">
        <w:rPr>
          <w:sz w:val="24"/>
          <w:szCs w:val="24"/>
        </w:rPr>
        <w:t>32</w:t>
      </w:r>
      <w:r w:rsidR="006434F5">
        <w:rPr>
          <w:sz w:val="24"/>
          <w:szCs w:val="24"/>
        </w:rPr>
        <w:t xml:space="preserve"> the first year; </w:t>
      </w:r>
      <w:r w:rsidR="006434F5" w:rsidRPr="00422A00">
        <w:rPr>
          <w:b/>
          <w:sz w:val="24"/>
          <w:szCs w:val="24"/>
        </w:rPr>
        <w:t>57%</w:t>
      </w:r>
      <w:r w:rsidR="006434F5">
        <w:rPr>
          <w:sz w:val="24"/>
          <w:szCs w:val="24"/>
        </w:rPr>
        <w:t xml:space="preserve"> of Claremont homeowners would pay that </w:t>
      </w:r>
      <w:r w:rsidR="006434F5">
        <w:rPr>
          <w:b/>
          <w:i/>
          <w:sz w:val="24"/>
          <w:szCs w:val="24"/>
        </w:rPr>
        <w:t xml:space="preserve">or less.  </w:t>
      </w:r>
      <w:r w:rsidR="00D44ADF">
        <w:rPr>
          <w:sz w:val="24"/>
          <w:szCs w:val="24"/>
        </w:rPr>
        <w:t xml:space="preserve">The tax rate is expected to decrease each year </w:t>
      </w:r>
      <w:r w:rsidR="00422A00">
        <w:rPr>
          <w:sz w:val="24"/>
          <w:szCs w:val="24"/>
        </w:rPr>
        <w:t>as total assessed value grows</w:t>
      </w:r>
      <w:r w:rsidR="00D44ADF">
        <w:rPr>
          <w:sz w:val="24"/>
          <w:szCs w:val="24"/>
        </w:rPr>
        <w:t xml:space="preserve">.  </w:t>
      </w:r>
      <w:r w:rsidR="00422A00">
        <w:rPr>
          <w:sz w:val="24"/>
          <w:szCs w:val="24"/>
        </w:rPr>
        <w:t xml:space="preserve">The average annual rate over the 25-year period is estimated to be $24.47 per $100,000 assessed value.  </w:t>
      </w:r>
      <w:r w:rsidR="00D44ADF">
        <w:rPr>
          <w:sz w:val="24"/>
          <w:szCs w:val="24"/>
        </w:rPr>
        <w:t>Funds from this assessment cannot be spent on other projects.</w:t>
      </w:r>
    </w:p>
    <w:p w14:paraId="191D982B" w14:textId="77777777" w:rsidR="00D44ADF" w:rsidRDefault="00D44ADF" w:rsidP="00327D3D">
      <w:pPr>
        <w:rPr>
          <w:b/>
          <w:i/>
          <w:sz w:val="24"/>
          <w:szCs w:val="24"/>
        </w:rPr>
      </w:pPr>
    </w:p>
    <w:p w14:paraId="7DC37303" w14:textId="77777777" w:rsidR="00E548FB" w:rsidRDefault="00D44ADF" w:rsidP="00E548FB">
      <w:pPr>
        <w:rPr>
          <w:b/>
          <w:i/>
          <w:sz w:val="28"/>
          <w:szCs w:val="28"/>
        </w:rPr>
      </w:pPr>
      <w:r w:rsidRPr="00785E87">
        <w:rPr>
          <w:b/>
          <w:i/>
          <w:sz w:val="28"/>
          <w:szCs w:val="28"/>
        </w:rPr>
        <w:t>Supporters say</w:t>
      </w:r>
    </w:p>
    <w:p w14:paraId="15461062" w14:textId="51906C05" w:rsidR="00D44ADF" w:rsidRPr="004D0D2D" w:rsidRDefault="00D44ADF" w:rsidP="004D0D2D">
      <w:pPr>
        <w:pStyle w:val="ListParagraph"/>
        <w:numPr>
          <w:ilvl w:val="0"/>
          <w:numId w:val="1"/>
        </w:numPr>
        <w:rPr>
          <w:sz w:val="24"/>
          <w:szCs w:val="24"/>
        </w:rPr>
      </w:pPr>
      <w:r w:rsidRPr="004D0D2D">
        <w:rPr>
          <w:sz w:val="24"/>
          <w:szCs w:val="24"/>
        </w:rPr>
        <w:t xml:space="preserve">The need for a new police facility is urgent and generally </w:t>
      </w:r>
      <w:r w:rsidR="00422A00">
        <w:rPr>
          <w:sz w:val="24"/>
          <w:szCs w:val="24"/>
        </w:rPr>
        <w:t>recognized</w:t>
      </w:r>
      <w:r w:rsidRPr="004D0D2D">
        <w:rPr>
          <w:sz w:val="24"/>
          <w:szCs w:val="24"/>
        </w:rPr>
        <w:t xml:space="preserve">.  Residents’ concerns about size, location, </w:t>
      </w:r>
      <w:r w:rsidR="00506974">
        <w:rPr>
          <w:sz w:val="24"/>
          <w:szCs w:val="24"/>
        </w:rPr>
        <w:t xml:space="preserve">cost, </w:t>
      </w:r>
      <w:r w:rsidRPr="004D0D2D">
        <w:rPr>
          <w:sz w:val="24"/>
          <w:szCs w:val="24"/>
        </w:rPr>
        <w:t xml:space="preserve">and </w:t>
      </w:r>
      <w:r w:rsidR="00506974">
        <w:rPr>
          <w:sz w:val="24"/>
          <w:szCs w:val="24"/>
        </w:rPr>
        <w:t>p</w:t>
      </w:r>
      <w:r w:rsidRPr="004D0D2D">
        <w:rPr>
          <w:sz w:val="24"/>
          <w:szCs w:val="24"/>
        </w:rPr>
        <w:t>a</w:t>
      </w:r>
      <w:r w:rsidR="00506974">
        <w:rPr>
          <w:sz w:val="24"/>
          <w:szCs w:val="24"/>
        </w:rPr>
        <w:t>y-back</w:t>
      </w:r>
      <w:r w:rsidRPr="004D0D2D">
        <w:rPr>
          <w:sz w:val="24"/>
          <w:szCs w:val="24"/>
        </w:rPr>
        <w:t xml:space="preserve"> </w:t>
      </w:r>
      <w:r w:rsidR="00506974">
        <w:rPr>
          <w:sz w:val="24"/>
          <w:szCs w:val="24"/>
        </w:rPr>
        <w:t>period</w:t>
      </w:r>
      <w:r w:rsidRPr="004D0D2D">
        <w:rPr>
          <w:sz w:val="24"/>
          <w:szCs w:val="24"/>
        </w:rPr>
        <w:t xml:space="preserve"> have been addressed.  GO bonds are the most frugal and fairest way to meet this public responsibility.  </w:t>
      </w:r>
      <w:r w:rsidR="00FC5018">
        <w:rPr>
          <w:sz w:val="24"/>
          <w:szCs w:val="24"/>
        </w:rPr>
        <w:t>It’s time to say “yes”.</w:t>
      </w:r>
    </w:p>
    <w:p w14:paraId="7F7E85D0" w14:textId="21EB847B" w:rsidR="00785E87" w:rsidRPr="00223A40" w:rsidRDefault="00422A00" w:rsidP="00223A40">
      <w:pPr>
        <w:pStyle w:val="ListParagraph"/>
        <w:numPr>
          <w:ilvl w:val="0"/>
          <w:numId w:val="1"/>
        </w:numPr>
        <w:rPr>
          <w:sz w:val="24"/>
          <w:szCs w:val="24"/>
        </w:rPr>
      </w:pPr>
      <w:r>
        <w:rPr>
          <w:sz w:val="24"/>
          <w:szCs w:val="24"/>
        </w:rPr>
        <w:t>Our</w:t>
      </w:r>
      <w:r w:rsidR="00785E87" w:rsidRPr="00223A40">
        <w:rPr>
          <w:sz w:val="24"/>
          <w:szCs w:val="24"/>
        </w:rPr>
        <w:t xml:space="preserve"> local police force has substantial advantages for residents, some </w:t>
      </w:r>
      <w:r w:rsidR="00FC5018">
        <w:rPr>
          <w:sz w:val="24"/>
          <w:szCs w:val="24"/>
        </w:rPr>
        <w:t>reduc</w:t>
      </w:r>
      <w:r w:rsidR="00FE781D">
        <w:rPr>
          <w:sz w:val="24"/>
          <w:szCs w:val="24"/>
        </w:rPr>
        <w:t>ing</w:t>
      </w:r>
      <w:r w:rsidR="00FC5018">
        <w:rPr>
          <w:sz w:val="24"/>
          <w:szCs w:val="24"/>
        </w:rPr>
        <w:t xml:space="preserve"> crime directly </w:t>
      </w:r>
      <w:r w:rsidR="00785E87" w:rsidRPr="00223A40">
        <w:rPr>
          <w:sz w:val="24"/>
          <w:szCs w:val="24"/>
        </w:rPr>
        <w:t xml:space="preserve">and others </w:t>
      </w:r>
      <w:r w:rsidR="00FC5018">
        <w:rPr>
          <w:sz w:val="24"/>
          <w:szCs w:val="24"/>
        </w:rPr>
        <w:t xml:space="preserve">less </w:t>
      </w:r>
      <w:r w:rsidR="00785E87" w:rsidRPr="00223A40">
        <w:rPr>
          <w:sz w:val="24"/>
          <w:szCs w:val="24"/>
        </w:rPr>
        <w:t xml:space="preserve">tangible.  Providing </w:t>
      </w:r>
      <w:r w:rsidR="00FE781D">
        <w:rPr>
          <w:sz w:val="24"/>
          <w:szCs w:val="24"/>
        </w:rPr>
        <w:t>safe and efficient</w:t>
      </w:r>
      <w:r w:rsidR="00785E87" w:rsidRPr="00223A40">
        <w:rPr>
          <w:sz w:val="24"/>
          <w:szCs w:val="24"/>
        </w:rPr>
        <w:t xml:space="preserve"> working conditions for public </w:t>
      </w:r>
      <w:r w:rsidR="00FC5018">
        <w:rPr>
          <w:sz w:val="24"/>
          <w:szCs w:val="24"/>
        </w:rPr>
        <w:t>employees</w:t>
      </w:r>
      <w:r w:rsidR="00785E87" w:rsidRPr="00223A40">
        <w:rPr>
          <w:sz w:val="24"/>
          <w:szCs w:val="24"/>
        </w:rPr>
        <w:t xml:space="preserve"> is a </w:t>
      </w:r>
      <w:r w:rsidR="00CC1028">
        <w:rPr>
          <w:sz w:val="24"/>
          <w:szCs w:val="24"/>
        </w:rPr>
        <w:t xml:space="preserve">shared </w:t>
      </w:r>
      <w:r w:rsidR="00785E87" w:rsidRPr="00223A40">
        <w:rPr>
          <w:sz w:val="24"/>
          <w:szCs w:val="24"/>
        </w:rPr>
        <w:t>responsibility</w:t>
      </w:r>
      <w:r w:rsidR="00FC5018">
        <w:rPr>
          <w:sz w:val="24"/>
          <w:szCs w:val="24"/>
        </w:rPr>
        <w:t>.  Measure SC</w:t>
      </w:r>
      <w:r w:rsidR="00785E87" w:rsidRPr="00223A40">
        <w:rPr>
          <w:sz w:val="24"/>
          <w:szCs w:val="24"/>
        </w:rPr>
        <w:t xml:space="preserve"> </w:t>
      </w:r>
      <w:r w:rsidR="00BC1523">
        <w:rPr>
          <w:sz w:val="24"/>
          <w:szCs w:val="24"/>
        </w:rPr>
        <w:t>is a solution within reason and reach.</w:t>
      </w:r>
    </w:p>
    <w:p w14:paraId="398D31AB" w14:textId="17595F56" w:rsidR="00912212" w:rsidRPr="00223A40" w:rsidRDefault="00785E87" w:rsidP="00223A40">
      <w:pPr>
        <w:pStyle w:val="ListParagraph"/>
        <w:numPr>
          <w:ilvl w:val="0"/>
          <w:numId w:val="1"/>
        </w:numPr>
        <w:rPr>
          <w:b/>
          <w:i/>
          <w:sz w:val="24"/>
          <w:szCs w:val="24"/>
        </w:rPr>
      </w:pPr>
      <w:r w:rsidRPr="00223A40">
        <w:rPr>
          <w:sz w:val="24"/>
          <w:szCs w:val="24"/>
        </w:rPr>
        <w:t>Any further delay only add</w:t>
      </w:r>
      <w:r w:rsidR="00FE781D">
        <w:rPr>
          <w:sz w:val="24"/>
          <w:szCs w:val="24"/>
        </w:rPr>
        <w:t>s</w:t>
      </w:r>
      <w:r w:rsidRPr="00223A40">
        <w:rPr>
          <w:sz w:val="24"/>
          <w:szCs w:val="24"/>
        </w:rPr>
        <w:t xml:space="preserve"> to the cost</w:t>
      </w:r>
      <w:r w:rsidR="00FC5018">
        <w:rPr>
          <w:sz w:val="24"/>
          <w:szCs w:val="24"/>
        </w:rPr>
        <w:t>s</w:t>
      </w:r>
      <w:r w:rsidRPr="00223A40">
        <w:rPr>
          <w:sz w:val="24"/>
          <w:szCs w:val="24"/>
        </w:rPr>
        <w:t xml:space="preserve"> and extend</w:t>
      </w:r>
      <w:r w:rsidR="00FE781D">
        <w:rPr>
          <w:sz w:val="24"/>
          <w:szCs w:val="24"/>
        </w:rPr>
        <w:t>s</w:t>
      </w:r>
      <w:r w:rsidRPr="00223A40">
        <w:rPr>
          <w:sz w:val="24"/>
          <w:szCs w:val="24"/>
        </w:rPr>
        <w:t xml:space="preserve"> the risk</w:t>
      </w:r>
      <w:r w:rsidR="00CC1028">
        <w:rPr>
          <w:sz w:val="24"/>
          <w:szCs w:val="24"/>
        </w:rPr>
        <w:t>s</w:t>
      </w:r>
      <w:r w:rsidRPr="00223A40">
        <w:rPr>
          <w:sz w:val="24"/>
          <w:szCs w:val="24"/>
        </w:rPr>
        <w:t xml:space="preserve"> of </w:t>
      </w:r>
      <w:r w:rsidR="00BC1523">
        <w:rPr>
          <w:sz w:val="24"/>
          <w:szCs w:val="24"/>
        </w:rPr>
        <w:t xml:space="preserve">the </w:t>
      </w:r>
      <w:r w:rsidRPr="00223A40">
        <w:rPr>
          <w:sz w:val="24"/>
          <w:szCs w:val="24"/>
        </w:rPr>
        <w:t xml:space="preserve">current </w:t>
      </w:r>
      <w:r w:rsidR="00BC1523">
        <w:rPr>
          <w:sz w:val="24"/>
          <w:szCs w:val="24"/>
        </w:rPr>
        <w:t>situation.</w:t>
      </w:r>
      <w:r w:rsidRPr="00223A40">
        <w:rPr>
          <w:sz w:val="24"/>
          <w:szCs w:val="24"/>
        </w:rPr>
        <w:t xml:space="preserve"> </w:t>
      </w:r>
      <w:r w:rsidR="006434F5" w:rsidRPr="00223A40">
        <w:rPr>
          <w:b/>
          <w:i/>
          <w:sz w:val="24"/>
          <w:szCs w:val="24"/>
        </w:rPr>
        <w:t xml:space="preserve">  </w:t>
      </w:r>
    </w:p>
    <w:p w14:paraId="27E2A2C2" w14:textId="264E82B1" w:rsidR="00912212" w:rsidRDefault="00912212" w:rsidP="00327D3D">
      <w:pPr>
        <w:rPr>
          <w:sz w:val="24"/>
          <w:szCs w:val="24"/>
        </w:rPr>
      </w:pPr>
    </w:p>
    <w:p w14:paraId="2CF88A1B" w14:textId="4E2030C7" w:rsidR="00785E87" w:rsidRPr="00223A40" w:rsidRDefault="00785E87" w:rsidP="00327D3D">
      <w:pPr>
        <w:rPr>
          <w:b/>
          <w:i/>
          <w:sz w:val="32"/>
          <w:szCs w:val="32"/>
        </w:rPr>
      </w:pPr>
      <w:r w:rsidRPr="00223A40">
        <w:rPr>
          <w:b/>
          <w:i/>
          <w:sz w:val="28"/>
          <w:szCs w:val="28"/>
        </w:rPr>
        <w:t>Opponents say</w:t>
      </w:r>
    </w:p>
    <w:p w14:paraId="0F8CDB9F" w14:textId="6680EAA2" w:rsidR="00785E87" w:rsidRPr="00223A40" w:rsidRDefault="00785E87" w:rsidP="00223A40">
      <w:pPr>
        <w:pStyle w:val="ListParagraph"/>
        <w:numPr>
          <w:ilvl w:val="0"/>
          <w:numId w:val="2"/>
        </w:numPr>
        <w:rPr>
          <w:sz w:val="24"/>
          <w:szCs w:val="24"/>
        </w:rPr>
      </w:pPr>
      <w:r w:rsidRPr="00223A40">
        <w:rPr>
          <w:sz w:val="24"/>
          <w:szCs w:val="24"/>
        </w:rPr>
        <w:t>The issue i</w:t>
      </w:r>
      <w:r w:rsidR="00BC1523">
        <w:rPr>
          <w:sz w:val="24"/>
          <w:szCs w:val="24"/>
        </w:rPr>
        <w:t>s</w:t>
      </w:r>
      <w:r w:rsidRPr="00223A40">
        <w:rPr>
          <w:sz w:val="24"/>
          <w:szCs w:val="24"/>
        </w:rPr>
        <w:t xml:space="preserve"> not the need for a new facility but the specifics of the proposal.  The proposed facility is too big, too expensive, and too great a burden on </w:t>
      </w:r>
      <w:r w:rsidR="00FC5018">
        <w:rPr>
          <w:sz w:val="24"/>
          <w:szCs w:val="24"/>
        </w:rPr>
        <w:t>Claremont residents</w:t>
      </w:r>
      <w:r w:rsidRPr="00223A40">
        <w:rPr>
          <w:sz w:val="24"/>
          <w:szCs w:val="24"/>
        </w:rPr>
        <w:t>.</w:t>
      </w:r>
    </w:p>
    <w:p w14:paraId="36F67E7F" w14:textId="5BDAD479" w:rsidR="00785E87" w:rsidRPr="00223A40" w:rsidRDefault="00FC5018" w:rsidP="00223A40">
      <w:pPr>
        <w:pStyle w:val="ListParagraph"/>
        <w:numPr>
          <w:ilvl w:val="0"/>
          <w:numId w:val="2"/>
        </w:numPr>
        <w:rPr>
          <w:sz w:val="24"/>
          <w:szCs w:val="24"/>
        </w:rPr>
      </w:pPr>
      <w:r>
        <w:rPr>
          <w:sz w:val="24"/>
          <w:szCs w:val="24"/>
        </w:rPr>
        <w:t xml:space="preserve">Claremont is built out.  A building the size and cost of the one being proposed is not needed now or in the future. </w:t>
      </w:r>
    </w:p>
    <w:p w14:paraId="5DD95065" w14:textId="53C3CF3B" w:rsidR="00223A40" w:rsidRDefault="00223A40" w:rsidP="00223A40">
      <w:pPr>
        <w:pStyle w:val="ListParagraph"/>
        <w:numPr>
          <w:ilvl w:val="0"/>
          <w:numId w:val="2"/>
        </w:numPr>
        <w:rPr>
          <w:sz w:val="24"/>
          <w:szCs w:val="24"/>
        </w:rPr>
      </w:pPr>
      <w:r w:rsidRPr="00223A40">
        <w:rPr>
          <w:sz w:val="24"/>
          <w:szCs w:val="24"/>
        </w:rPr>
        <w:t>Bond financing unfairly burdens residents and does not spread the costs fairly across</w:t>
      </w:r>
      <w:r w:rsidR="00FE781D">
        <w:rPr>
          <w:sz w:val="24"/>
          <w:szCs w:val="24"/>
        </w:rPr>
        <w:t xml:space="preserve"> all properties in</w:t>
      </w:r>
      <w:r w:rsidRPr="00223A40">
        <w:rPr>
          <w:sz w:val="24"/>
          <w:szCs w:val="24"/>
        </w:rPr>
        <w:t xml:space="preserve"> the community.  The tax rate is not the issue.  </w:t>
      </w:r>
      <w:r w:rsidR="00FE781D">
        <w:rPr>
          <w:sz w:val="24"/>
          <w:szCs w:val="24"/>
        </w:rPr>
        <w:t>T</w:t>
      </w:r>
      <w:r w:rsidRPr="00223A40">
        <w:rPr>
          <w:sz w:val="24"/>
          <w:szCs w:val="24"/>
        </w:rPr>
        <w:t>he problem is the burden placed on</w:t>
      </w:r>
      <w:r w:rsidR="00FC5018">
        <w:rPr>
          <w:sz w:val="24"/>
          <w:szCs w:val="24"/>
        </w:rPr>
        <w:t xml:space="preserve"> those who live here</w:t>
      </w:r>
      <w:r w:rsidR="00FE6B7C">
        <w:rPr>
          <w:sz w:val="24"/>
          <w:szCs w:val="24"/>
        </w:rPr>
        <w:t>.  T</w:t>
      </w:r>
      <w:r w:rsidRPr="00223A40">
        <w:rPr>
          <w:sz w:val="24"/>
          <w:szCs w:val="24"/>
        </w:rPr>
        <w:t>he City is demanding too much from its residents.</w:t>
      </w:r>
    </w:p>
    <w:p w14:paraId="04826D7F" w14:textId="77777777" w:rsidR="005F1A0D" w:rsidRDefault="005F1A0D" w:rsidP="005F1A0D">
      <w:pPr>
        <w:rPr>
          <w:sz w:val="24"/>
          <w:szCs w:val="24"/>
        </w:rPr>
      </w:pPr>
    </w:p>
    <w:p w14:paraId="00B2EB3C" w14:textId="41FC3B79" w:rsidR="005F1A0D" w:rsidRDefault="005F1A0D" w:rsidP="005F1A0D">
      <w:pPr>
        <w:rPr>
          <w:sz w:val="24"/>
          <w:szCs w:val="24"/>
        </w:rPr>
      </w:pPr>
      <w:r>
        <w:rPr>
          <w:sz w:val="24"/>
          <w:szCs w:val="24"/>
        </w:rPr>
        <w:t>A “</w:t>
      </w:r>
      <w:r w:rsidRPr="005F1A0D">
        <w:rPr>
          <w:b/>
          <w:i/>
          <w:sz w:val="24"/>
          <w:szCs w:val="24"/>
        </w:rPr>
        <w:t>yes</w:t>
      </w:r>
      <w:r>
        <w:rPr>
          <w:sz w:val="24"/>
          <w:szCs w:val="24"/>
        </w:rPr>
        <w:t>” vote means you approve the City being empowered to sell bonds to finance the police facility project.</w:t>
      </w:r>
    </w:p>
    <w:p w14:paraId="6EE6C20F" w14:textId="77E25B66" w:rsidR="005F1A0D" w:rsidRDefault="005F1A0D" w:rsidP="005F1A0D">
      <w:pPr>
        <w:rPr>
          <w:sz w:val="24"/>
          <w:szCs w:val="24"/>
        </w:rPr>
      </w:pPr>
      <w:r>
        <w:rPr>
          <w:sz w:val="24"/>
          <w:szCs w:val="24"/>
        </w:rPr>
        <w:t>A “</w:t>
      </w:r>
      <w:r w:rsidRPr="005F1A0D">
        <w:rPr>
          <w:b/>
          <w:i/>
          <w:sz w:val="24"/>
          <w:szCs w:val="24"/>
        </w:rPr>
        <w:t>no</w:t>
      </w:r>
      <w:r>
        <w:rPr>
          <w:sz w:val="24"/>
          <w:szCs w:val="24"/>
        </w:rPr>
        <w:t>” vote means you do not approve the City being empowered to sell bonds to finance the police facility project.</w:t>
      </w:r>
    </w:p>
    <w:p w14:paraId="41D940BB" w14:textId="3112930F" w:rsidR="00CC1028" w:rsidRPr="00CC1028" w:rsidRDefault="00CC1028" w:rsidP="00CC1028">
      <w:pPr>
        <w:jc w:val="center"/>
        <w:rPr>
          <w:b/>
          <w:i/>
          <w:sz w:val="24"/>
          <w:szCs w:val="24"/>
        </w:rPr>
      </w:pPr>
      <w:r w:rsidRPr="00CC1028">
        <w:rPr>
          <w:b/>
          <w:i/>
          <w:sz w:val="24"/>
          <w:szCs w:val="24"/>
        </w:rPr>
        <w:t>2/3 of those voting must approve the measure for it to pass.</w:t>
      </w:r>
    </w:p>
    <w:p w14:paraId="552DE71C" w14:textId="5D07F8E2" w:rsidR="005F1A0D" w:rsidRPr="00CC1028" w:rsidRDefault="005F1A0D" w:rsidP="00CC1028">
      <w:pPr>
        <w:jc w:val="center"/>
        <w:rPr>
          <w:b/>
          <w:i/>
          <w:sz w:val="24"/>
          <w:szCs w:val="24"/>
        </w:rPr>
      </w:pPr>
    </w:p>
    <w:sectPr w:rsidR="005F1A0D" w:rsidRPr="00CC1028" w:rsidSect="00C8103A">
      <w:pgSz w:w="12240" w:h="15840"/>
      <w:pgMar w:top="1440"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153F"/>
    <w:multiLevelType w:val="hybridMultilevel"/>
    <w:tmpl w:val="367E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65204"/>
    <w:multiLevelType w:val="hybridMultilevel"/>
    <w:tmpl w:val="4BE2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A3"/>
    <w:rsid w:val="000466BD"/>
    <w:rsid w:val="001B06A6"/>
    <w:rsid w:val="001C14A7"/>
    <w:rsid w:val="00223A40"/>
    <w:rsid w:val="00270375"/>
    <w:rsid w:val="003026B9"/>
    <w:rsid w:val="00327D3D"/>
    <w:rsid w:val="00422A00"/>
    <w:rsid w:val="004C37DE"/>
    <w:rsid w:val="004D0D2D"/>
    <w:rsid w:val="00506974"/>
    <w:rsid w:val="005F1A0D"/>
    <w:rsid w:val="00625A76"/>
    <w:rsid w:val="006434F5"/>
    <w:rsid w:val="006E44C5"/>
    <w:rsid w:val="00722239"/>
    <w:rsid w:val="00785E87"/>
    <w:rsid w:val="00790E12"/>
    <w:rsid w:val="00872166"/>
    <w:rsid w:val="008A0179"/>
    <w:rsid w:val="00911FD0"/>
    <w:rsid w:val="00912212"/>
    <w:rsid w:val="00A31F34"/>
    <w:rsid w:val="00B1329B"/>
    <w:rsid w:val="00B35278"/>
    <w:rsid w:val="00B73A11"/>
    <w:rsid w:val="00BC1523"/>
    <w:rsid w:val="00C31F35"/>
    <w:rsid w:val="00C8103A"/>
    <w:rsid w:val="00CC1028"/>
    <w:rsid w:val="00CD29A3"/>
    <w:rsid w:val="00CE3C9F"/>
    <w:rsid w:val="00CE5DF3"/>
    <w:rsid w:val="00CF2F14"/>
    <w:rsid w:val="00D44ADF"/>
    <w:rsid w:val="00D51741"/>
    <w:rsid w:val="00DD50FD"/>
    <w:rsid w:val="00E2363B"/>
    <w:rsid w:val="00E548FB"/>
    <w:rsid w:val="00EA0F4B"/>
    <w:rsid w:val="00FA33EB"/>
    <w:rsid w:val="00FC5018"/>
    <w:rsid w:val="00FE6B7C"/>
    <w:rsid w:val="00FE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D079"/>
  <w15:chartTrackingRefBased/>
  <w15:docId w15:val="{6A5BAF46-72AE-43E4-A8BA-C1F17FC2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375"/>
    <w:rPr>
      <w:rFonts w:ascii="Segoe UI" w:hAnsi="Segoe UI" w:cs="Segoe UI"/>
      <w:sz w:val="18"/>
      <w:szCs w:val="18"/>
    </w:rPr>
  </w:style>
  <w:style w:type="paragraph" w:styleId="ListParagraph">
    <w:name w:val="List Paragraph"/>
    <w:basedOn w:val="Normal"/>
    <w:uiPriority w:val="34"/>
    <w:qFormat/>
    <w:rsid w:val="0022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Betsey</dc:creator>
  <cp:keywords/>
  <dc:description/>
  <cp:lastModifiedBy>John A. Klasik</cp:lastModifiedBy>
  <cp:revision>2</cp:revision>
  <cp:lastPrinted>2018-05-04T21:37:00Z</cp:lastPrinted>
  <dcterms:created xsi:type="dcterms:W3CDTF">2018-05-13T17:01:00Z</dcterms:created>
  <dcterms:modified xsi:type="dcterms:W3CDTF">2018-05-13T17:01:00Z</dcterms:modified>
</cp:coreProperties>
</file>